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E6D1A" w14:textId="77777777" w:rsidR="00CE2427" w:rsidRPr="00C44C00" w:rsidRDefault="00C44C00">
      <w:pPr>
        <w:rPr>
          <w:b/>
          <w:i/>
        </w:rPr>
      </w:pPr>
      <w:r w:rsidRPr="00C44C00">
        <w:rPr>
          <w:b/>
        </w:rPr>
        <w:t>Characterizing DNA methylation patterns in the Pacific oyster (</w:t>
      </w:r>
      <w:proofErr w:type="spellStart"/>
      <w:r w:rsidRPr="00C44C00">
        <w:rPr>
          <w:b/>
          <w:i/>
        </w:rPr>
        <w:t>Crassostrea</w:t>
      </w:r>
      <w:proofErr w:type="spellEnd"/>
      <w:r w:rsidRPr="00C44C00">
        <w:rPr>
          <w:b/>
          <w:i/>
        </w:rPr>
        <w:t xml:space="preserve"> </w:t>
      </w:r>
      <w:proofErr w:type="spellStart"/>
      <w:r w:rsidRPr="00C44C00">
        <w:rPr>
          <w:b/>
          <w:i/>
        </w:rPr>
        <w:t>gigas</w:t>
      </w:r>
      <w:proofErr w:type="spellEnd"/>
      <w:r w:rsidRPr="00C44C00">
        <w:rPr>
          <w:b/>
          <w:i/>
        </w:rPr>
        <w:t>)</w:t>
      </w:r>
    </w:p>
    <w:p w14:paraId="674C7A86" w14:textId="77777777" w:rsidR="00C44C00" w:rsidRPr="00C44C00" w:rsidRDefault="00C44C00">
      <w:pPr>
        <w:rPr>
          <w:b/>
          <w:i/>
        </w:rPr>
      </w:pPr>
    </w:p>
    <w:p w14:paraId="7C055F16" w14:textId="2E61E203" w:rsidR="00C44C00" w:rsidRDefault="00C44C00">
      <w:pPr>
        <w:rPr>
          <w:b/>
        </w:rPr>
      </w:pPr>
      <w:r>
        <w:rPr>
          <w:b/>
        </w:rPr>
        <w:t>Abstract</w:t>
      </w:r>
      <w:r w:rsidR="000735D4">
        <w:rPr>
          <w:b/>
        </w:rPr>
        <w:t xml:space="preserve"> Notes</w:t>
      </w:r>
    </w:p>
    <w:p w14:paraId="751DCB38" w14:textId="7DB71CBE" w:rsidR="00AF42F6" w:rsidRDefault="00CB321E" w:rsidP="00AF42F6">
      <w:pPr>
        <w:ind w:firstLine="720"/>
        <w:rPr>
          <w:rFonts w:cs="Arial"/>
          <w:szCs w:val="26"/>
        </w:rPr>
      </w:pPr>
      <w:r>
        <w:rPr>
          <w:rFonts w:cs="Arial"/>
          <w:szCs w:val="26"/>
        </w:rPr>
        <w:t>DNA methylation is an epigenetic mechanism that cells use to control gene expression.</w:t>
      </w:r>
      <w:r w:rsidR="004A2DCC">
        <w:rPr>
          <w:rFonts w:cs="Arial"/>
          <w:szCs w:val="26"/>
        </w:rPr>
        <w:t xml:space="preserve">  </w:t>
      </w:r>
      <w:r w:rsidR="004A2DCC">
        <w:t xml:space="preserve">Epigenetic variation in DNA methylation provides an evolutionarily and ecologically important source of phenotypic variation among </w:t>
      </w:r>
      <w:r w:rsidR="004A2DCC">
        <w:rPr>
          <w:rFonts w:hint="eastAsia"/>
        </w:rPr>
        <w:t>organism</w:t>
      </w:r>
      <w:r w:rsidR="004A2DCC">
        <w:t>s.  Epigenetic changes represent an important process by which environmental factors influence an organis</w:t>
      </w:r>
      <w:r w:rsidR="004A2DCC" w:rsidRPr="00241F13">
        <w:t>m’s</w:t>
      </w:r>
      <w:r w:rsidR="004A2DCC">
        <w:t xml:space="preserve"> gene expression, both within an individual and across generations.  </w:t>
      </w:r>
    </w:p>
    <w:p w14:paraId="2AB0D3F4" w14:textId="74D6915E" w:rsidR="00CB321E" w:rsidRDefault="00CB321E" w:rsidP="00CB321E">
      <w:pPr>
        <w:ind w:firstLine="720"/>
      </w:pPr>
      <w:r>
        <w:t xml:space="preserve">This research increases our understanding of the evolution of DNA methylation in invertebrates, using </w:t>
      </w:r>
      <w:r>
        <w:rPr>
          <w:i/>
        </w:rPr>
        <w:t xml:space="preserve">C. </w:t>
      </w:r>
      <w:proofErr w:type="spellStart"/>
      <w:r>
        <w:rPr>
          <w:i/>
        </w:rPr>
        <w:t>gigas</w:t>
      </w:r>
      <w:proofErr w:type="spellEnd"/>
      <w:r>
        <w:rPr>
          <w:i/>
        </w:rPr>
        <w:t xml:space="preserve"> </w:t>
      </w:r>
      <w:r>
        <w:t xml:space="preserve">as a model aquatic organism.  Our study represents the first attempt to characterize genome-wide methylation of </w:t>
      </w:r>
      <w:r>
        <w:rPr>
          <w:i/>
        </w:rPr>
        <w:t xml:space="preserve">C. </w:t>
      </w:r>
      <w:proofErr w:type="spellStart"/>
      <w:r>
        <w:rPr>
          <w:i/>
        </w:rPr>
        <w:t>gigas</w:t>
      </w:r>
      <w:proofErr w:type="spellEnd"/>
      <w:r>
        <w:rPr>
          <w:i/>
        </w:rPr>
        <w:t xml:space="preserve">. </w:t>
      </w:r>
    </w:p>
    <w:p w14:paraId="130A29D8" w14:textId="7070B1CC" w:rsidR="00C44C00" w:rsidRPr="00AF42F6" w:rsidRDefault="00C44C00" w:rsidP="00AF42F6">
      <w:pPr>
        <w:ind w:firstLine="720"/>
        <w:rPr>
          <w:rFonts w:cs="Arial"/>
          <w:szCs w:val="26"/>
        </w:rPr>
      </w:pPr>
      <w:r>
        <w:t xml:space="preserve">We have determined DNA methylation patterns in </w:t>
      </w:r>
      <w:r>
        <w:rPr>
          <w:i/>
        </w:rPr>
        <w:t xml:space="preserve">C. </w:t>
      </w:r>
      <w:proofErr w:type="spellStart"/>
      <w:r>
        <w:rPr>
          <w:i/>
        </w:rPr>
        <w:t>gigas</w:t>
      </w:r>
      <w:proofErr w:type="spellEnd"/>
      <w:r>
        <w:t xml:space="preserve"> sperm cells using whole-genome bisulfite sequencing.  This approach </w:t>
      </w:r>
      <w:r w:rsidR="000735D4">
        <w:t>was</w:t>
      </w:r>
      <w:r>
        <w:t xml:space="preserve"> used to determine genome-wide methylation patterns and assess how specific DNA methylation patterns influence transcriptional activity.  </w:t>
      </w:r>
      <w:r w:rsidRPr="00840BA9">
        <w:t xml:space="preserve">Our findings provide a comprehensive characterization of the mechanisms </w:t>
      </w:r>
      <w:r>
        <w:t>associated with DNA methylation.</w:t>
      </w:r>
    </w:p>
    <w:p w14:paraId="07F3F8BF" w14:textId="77777777" w:rsidR="00C44C00" w:rsidRDefault="00C44C00">
      <w:pPr>
        <w:rPr>
          <w:b/>
        </w:rPr>
      </w:pPr>
    </w:p>
    <w:p w14:paraId="359A707C" w14:textId="77777777" w:rsidR="00C44C00" w:rsidRDefault="00C44C00">
      <w:pPr>
        <w:rPr>
          <w:b/>
        </w:rPr>
      </w:pPr>
    </w:p>
    <w:p w14:paraId="00DA0843" w14:textId="77777777" w:rsidR="00C44C00" w:rsidRDefault="00C44C00">
      <w:pPr>
        <w:rPr>
          <w:b/>
        </w:rPr>
      </w:pPr>
      <w:r w:rsidRPr="00C44C00">
        <w:rPr>
          <w:b/>
        </w:rPr>
        <w:t xml:space="preserve">Introduction </w:t>
      </w:r>
    </w:p>
    <w:p w14:paraId="477BA331" w14:textId="31BFD059" w:rsidR="00835762" w:rsidRDefault="00C44C00" w:rsidP="00C44C00">
      <w:pPr>
        <w:ind w:firstLine="720"/>
      </w:pPr>
      <w:r>
        <w:t>Epigenetics describes</w:t>
      </w:r>
      <w:r w:rsidRPr="00840BA9">
        <w:t xml:space="preserve"> DNA modifications that change gene expression without altering the</w:t>
      </w:r>
      <w:r>
        <w:t xml:space="preserve"> underlying nucleotide sequence. This </w:t>
      </w:r>
      <w:r w:rsidRPr="00840BA9">
        <w:t>includes DNA modifications by methyl groups and histones</w:t>
      </w:r>
      <w:r>
        <w:t xml:space="preserve">. </w:t>
      </w:r>
      <w:r w:rsidRPr="00840BA9">
        <w:t>DNA methylation in particular is established to change gene expression as an adaptive mechanism in res</w:t>
      </w:r>
      <w:r>
        <w:t xml:space="preserve">ponse to environmental changes.  </w:t>
      </w:r>
      <w:r w:rsidR="00CB321E">
        <w:rPr>
          <w:rFonts w:cs="Arial"/>
          <w:szCs w:val="26"/>
        </w:rPr>
        <w:t>DNA methylation involves the addition of a methyl group to a cytosine pyrimidine ring or an adenine purine ring.  These methyl groups project into the major groove of DNA and effectively inhibit transcription (</w:t>
      </w:r>
      <w:proofErr w:type="spellStart"/>
      <w:r w:rsidR="00CB321E">
        <w:rPr>
          <w:rFonts w:cs="Arial"/>
          <w:szCs w:val="26"/>
        </w:rPr>
        <w:t>Baylin</w:t>
      </w:r>
      <w:proofErr w:type="spellEnd"/>
      <w:r w:rsidR="00CB321E">
        <w:rPr>
          <w:rFonts w:cs="Arial"/>
          <w:szCs w:val="26"/>
        </w:rPr>
        <w:t xml:space="preserve">, 2005). </w:t>
      </w:r>
      <w:r w:rsidR="00A84BFD">
        <w:t>T</w:t>
      </w:r>
      <w:r>
        <w:t xml:space="preserve">he distribution and function of DNA methylation is diverse both within and among phylogenetic groups.  DNA methylation has been well studied in vertebrates and mammals, however it remains understudied in invertebrates with limited information on DNA methylation, particularly in mollusks.  </w:t>
      </w:r>
    </w:p>
    <w:p w14:paraId="5629B584" w14:textId="690C615D" w:rsidR="00CB321E" w:rsidRDefault="00C44C00" w:rsidP="00AF42F6">
      <w:pPr>
        <w:ind w:firstLine="720"/>
        <w:rPr>
          <w:rFonts w:cs="Arial"/>
          <w:szCs w:val="26"/>
        </w:rPr>
      </w:pPr>
      <w:r>
        <w:rPr>
          <w:rFonts w:cs="Arial"/>
          <w:szCs w:val="26"/>
        </w:rPr>
        <w:t xml:space="preserve">Although the genome may appear stable, it is constantly reacting to the environment by incorporating stable changes in the DNA sequence over generations. </w:t>
      </w:r>
      <w:r w:rsidR="00CB321E">
        <w:rPr>
          <w:rFonts w:cs="Arial"/>
          <w:szCs w:val="26"/>
        </w:rPr>
        <w:t>Epigenetic modifications of the genome provide a mechanism that allows the stable propagation of gene activity states from one generation of cells to the next (</w:t>
      </w:r>
      <w:proofErr w:type="spellStart"/>
      <w:r w:rsidR="00CB321E">
        <w:rPr>
          <w:rFonts w:cs="Arial"/>
          <w:szCs w:val="26"/>
        </w:rPr>
        <w:t>Jaenisch</w:t>
      </w:r>
      <w:proofErr w:type="spellEnd"/>
      <w:r w:rsidR="00CB321E">
        <w:rPr>
          <w:rFonts w:cs="Arial"/>
          <w:szCs w:val="26"/>
        </w:rPr>
        <w:t xml:space="preserve"> and Bird 2003).  </w:t>
      </w:r>
      <w:r w:rsidR="004B34A9">
        <w:rPr>
          <w:rFonts w:cs="Arial"/>
          <w:szCs w:val="26"/>
        </w:rPr>
        <w:t xml:space="preserve">Furthermore, a growing body of literature suggests the role of epigenetic factors in the complex interplay between genes and the environment (Ling and </w:t>
      </w:r>
      <w:proofErr w:type="spellStart"/>
      <w:r w:rsidR="004B34A9">
        <w:rPr>
          <w:rFonts w:cs="Arial"/>
          <w:szCs w:val="26"/>
        </w:rPr>
        <w:t>Groop</w:t>
      </w:r>
      <w:proofErr w:type="spellEnd"/>
      <w:r w:rsidR="004B34A9">
        <w:rPr>
          <w:rFonts w:cs="Arial"/>
          <w:szCs w:val="26"/>
        </w:rPr>
        <w:t xml:space="preserve"> 2009). Environmental factors have </w:t>
      </w:r>
      <w:r>
        <w:rPr>
          <w:rFonts w:cs="Arial"/>
          <w:szCs w:val="26"/>
        </w:rPr>
        <w:t>been known to trigger epigenetic changes (</w:t>
      </w:r>
      <w:proofErr w:type="spellStart"/>
      <w:r>
        <w:rPr>
          <w:rFonts w:cs="Arial"/>
          <w:szCs w:val="26"/>
        </w:rPr>
        <w:t>Anway</w:t>
      </w:r>
      <w:proofErr w:type="spellEnd"/>
      <w:r>
        <w:rPr>
          <w:rFonts w:cs="Arial"/>
          <w:szCs w:val="26"/>
        </w:rPr>
        <w:t xml:space="preserve"> et al. 2005</w:t>
      </w:r>
      <w:r w:rsidRPr="004D608B">
        <w:rPr>
          <w:rFonts w:cs="Arial"/>
          <w:b/>
          <w:szCs w:val="26"/>
        </w:rPr>
        <w:t>)</w:t>
      </w:r>
      <w:r>
        <w:rPr>
          <w:rFonts w:cs="Arial"/>
          <w:szCs w:val="26"/>
        </w:rPr>
        <w:t xml:space="preserve">. </w:t>
      </w:r>
      <w:r w:rsidR="004B34A9">
        <w:rPr>
          <w:rFonts w:cs="Arial"/>
          <w:szCs w:val="26"/>
        </w:rPr>
        <w:t xml:space="preserve">The </w:t>
      </w:r>
      <w:proofErr w:type="spellStart"/>
      <w:r w:rsidR="004B34A9">
        <w:rPr>
          <w:rFonts w:cs="Arial"/>
          <w:szCs w:val="26"/>
        </w:rPr>
        <w:t>epigenome</w:t>
      </w:r>
      <w:proofErr w:type="spellEnd"/>
      <w:r w:rsidR="004B34A9">
        <w:rPr>
          <w:rFonts w:cs="Arial"/>
          <w:szCs w:val="26"/>
        </w:rPr>
        <w:t xml:space="preserve"> therefore serves as an interface between the dynamic environment and the inherited static genome (</w:t>
      </w:r>
      <w:proofErr w:type="spellStart"/>
      <w:r w:rsidR="004B34A9">
        <w:rPr>
          <w:rFonts w:cs="Arial"/>
          <w:szCs w:val="26"/>
        </w:rPr>
        <w:t>Szyf</w:t>
      </w:r>
      <w:proofErr w:type="spellEnd"/>
      <w:r w:rsidR="004B34A9">
        <w:rPr>
          <w:rFonts w:cs="Arial"/>
          <w:szCs w:val="26"/>
        </w:rPr>
        <w:t xml:space="preserve"> 2007). </w:t>
      </w:r>
      <w:r w:rsidR="00AF42F6">
        <w:rPr>
          <w:rFonts w:cs="Arial"/>
          <w:szCs w:val="26"/>
        </w:rPr>
        <w:t xml:space="preserve">The regulation and characteristics of DNA methylation remain enigmatic although it has been implicated in a range of processes like genomic integrity, X-chromosome inactivation, genomic imprinting, transposon silencing and diseases including cancer and cardiovascular disorders (Sati 2012).  Therefore, it is imperative to resolve DNA methylation distribution patterns at the genomic level in order to understand these processes.  </w:t>
      </w:r>
    </w:p>
    <w:p w14:paraId="4E5D0F08" w14:textId="4845B8E9" w:rsidR="00CB321E" w:rsidRDefault="00AF42F6" w:rsidP="00CB321E">
      <w:pPr>
        <w:ind w:firstLine="720"/>
        <w:rPr>
          <w:rFonts w:cs="Arial"/>
          <w:szCs w:val="26"/>
        </w:rPr>
      </w:pPr>
      <w:r>
        <w:rPr>
          <w:rFonts w:cs="Arial"/>
          <w:szCs w:val="26"/>
        </w:rPr>
        <w:t xml:space="preserve">The amount and location of methylation occurring in organisms is extremely diverse and variable among species.  It has been previously proposed that limited methylation may contribute to increased phenotypic plasticity in highly fluctuating environments (Roberts and </w:t>
      </w:r>
      <w:proofErr w:type="spellStart"/>
      <w:r>
        <w:rPr>
          <w:rFonts w:cs="Arial"/>
          <w:szCs w:val="26"/>
        </w:rPr>
        <w:t>Gavery</w:t>
      </w:r>
      <w:proofErr w:type="spellEnd"/>
      <w:r>
        <w:rPr>
          <w:rFonts w:cs="Arial"/>
          <w:szCs w:val="26"/>
        </w:rPr>
        <w:t xml:space="preserve"> 2012). </w:t>
      </w:r>
      <w:r w:rsidR="00CB321E">
        <w:rPr>
          <w:rFonts w:cs="Arial"/>
          <w:szCs w:val="26"/>
        </w:rPr>
        <w:t xml:space="preserve">Methylation most often occurs as part of C-G nucleotide pairs.  In mammals, 70-80% of </w:t>
      </w:r>
      <w:proofErr w:type="spellStart"/>
      <w:r w:rsidR="00CB321E">
        <w:rPr>
          <w:rFonts w:cs="Arial"/>
          <w:szCs w:val="26"/>
        </w:rPr>
        <w:t>CpG</w:t>
      </w:r>
      <w:proofErr w:type="spellEnd"/>
      <w:r w:rsidR="00CB321E">
        <w:rPr>
          <w:rFonts w:cs="Arial"/>
          <w:szCs w:val="26"/>
        </w:rPr>
        <w:t xml:space="preserve"> nucleotides are methylated (Bird, 1980), which is a pattern referred to as global methylation.  Invertebrates, however, display a wide range of DNA methylation, from very limited methylation in </w:t>
      </w:r>
      <w:proofErr w:type="spellStart"/>
      <w:r w:rsidR="00CB321E">
        <w:rPr>
          <w:rFonts w:cs="Arial"/>
          <w:i/>
          <w:szCs w:val="26"/>
        </w:rPr>
        <w:t>Drosophilia</w:t>
      </w:r>
      <w:proofErr w:type="spellEnd"/>
      <w:r w:rsidR="00CB321E">
        <w:rPr>
          <w:rFonts w:cs="Arial"/>
          <w:i/>
          <w:szCs w:val="26"/>
        </w:rPr>
        <w:t xml:space="preserve"> melanogaster </w:t>
      </w:r>
      <w:r w:rsidR="00CB321E">
        <w:rPr>
          <w:rFonts w:cs="Arial"/>
          <w:szCs w:val="26"/>
        </w:rPr>
        <w:t>(</w:t>
      </w:r>
      <w:proofErr w:type="spellStart"/>
      <w:r w:rsidR="00CB321E">
        <w:rPr>
          <w:rFonts w:cs="Arial"/>
          <w:szCs w:val="26"/>
        </w:rPr>
        <w:t>Gowher</w:t>
      </w:r>
      <w:proofErr w:type="spellEnd"/>
      <w:r w:rsidR="00CB321E">
        <w:rPr>
          <w:rFonts w:cs="Arial"/>
          <w:szCs w:val="26"/>
        </w:rPr>
        <w:t xml:space="preserve"> 2000) to a fractional or mosaic pattern of methylation in the sea urchin </w:t>
      </w:r>
      <w:proofErr w:type="spellStart"/>
      <w:r w:rsidR="00CB321E">
        <w:rPr>
          <w:rFonts w:cs="Arial"/>
          <w:i/>
          <w:szCs w:val="26"/>
        </w:rPr>
        <w:t>Strongylocentrotus</w:t>
      </w:r>
      <w:proofErr w:type="spellEnd"/>
      <w:r w:rsidR="00CB321E">
        <w:rPr>
          <w:rFonts w:cs="Arial"/>
          <w:i/>
          <w:szCs w:val="26"/>
        </w:rPr>
        <w:t xml:space="preserve"> </w:t>
      </w:r>
      <w:proofErr w:type="spellStart"/>
      <w:r w:rsidR="00CB321E">
        <w:rPr>
          <w:rFonts w:cs="Arial"/>
          <w:i/>
          <w:szCs w:val="26"/>
        </w:rPr>
        <w:t>purpuratus</w:t>
      </w:r>
      <w:proofErr w:type="spellEnd"/>
      <w:r w:rsidR="00CB321E">
        <w:rPr>
          <w:rFonts w:cs="Arial"/>
          <w:i/>
          <w:szCs w:val="26"/>
        </w:rPr>
        <w:t xml:space="preserve"> </w:t>
      </w:r>
      <w:r w:rsidR="00CB321E">
        <w:rPr>
          <w:rFonts w:cs="Arial"/>
          <w:szCs w:val="26"/>
        </w:rPr>
        <w:t>(Bird, 1979)</w:t>
      </w:r>
      <w:r w:rsidR="00CB321E">
        <w:rPr>
          <w:rFonts w:cs="Arial"/>
          <w:i/>
          <w:szCs w:val="26"/>
        </w:rPr>
        <w:t xml:space="preserve">.  </w:t>
      </w:r>
      <w:r w:rsidR="00A84BFD">
        <w:t xml:space="preserve">Considering the significant diversity of DNA methylation across taxa, it is </w:t>
      </w:r>
      <w:r w:rsidR="00A84BFD">
        <w:rPr>
          <w:rFonts w:hint="eastAsia"/>
        </w:rPr>
        <w:t>likely</w:t>
      </w:r>
      <w:r w:rsidR="00A84BFD">
        <w:t xml:space="preserve"> that methylated areas have different functions between organisms.  The variety in organismal DNA methylation patterns furthermore </w:t>
      </w:r>
      <w:r w:rsidR="00A84BFD">
        <w:lastRenderedPageBreak/>
        <w:t xml:space="preserve">highlights the possibility that different </w:t>
      </w:r>
      <w:r w:rsidR="004B34A9">
        <w:t xml:space="preserve">methylation </w:t>
      </w:r>
      <w:r w:rsidR="00A84BFD">
        <w:t xml:space="preserve">distributions may reflect different functions. </w:t>
      </w:r>
      <w:r w:rsidR="00CB321E">
        <w:rPr>
          <w:rFonts w:cs="Arial"/>
          <w:szCs w:val="26"/>
        </w:rPr>
        <w:t xml:space="preserve">As methylated </w:t>
      </w:r>
      <w:proofErr w:type="spellStart"/>
      <w:r w:rsidR="00CB321E">
        <w:rPr>
          <w:rFonts w:cs="Arial"/>
          <w:szCs w:val="26"/>
        </w:rPr>
        <w:t>cytosines</w:t>
      </w:r>
      <w:proofErr w:type="spellEnd"/>
      <w:r w:rsidR="00CB321E">
        <w:rPr>
          <w:rFonts w:cs="Arial"/>
          <w:szCs w:val="26"/>
        </w:rPr>
        <w:t xml:space="preserve"> are susceptible to spontaneous conversion into </w:t>
      </w:r>
      <w:proofErr w:type="spellStart"/>
      <w:r w:rsidR="00CB321E">
        <w:rPr>
          <w:rFonts w:cs="Arial"/>
          <w:szCs w:val="26"/>
        </w:rPr>
        <w:t>thymines</w:t>
      </w:r>
      <w:proofErr w:type="spellEnd"/>
      <w:r w:rsidR="00CB321E">
        <w:rPr>
          <w:rFonts w:cs="Arial"/>
          <w:szCs w:val="26"/>
        </w:rPr>
        <w:t xml:space="preserve"> through chemical deamination, they tend to be generally underrepresented in the genome and they are often grouped in dense patches termed </w:t>
      </w:r>
      <w:proofErr w:type="spellStart"/>
      <w:r w:rsidR="00CB321E">
        <w:rPr>
          <w:rFonts w:cs="Arial"/>
          <w:szCs w:val="26"/>
        </w:rPr>
        <w:t>CpG</w:t>
      </w:r>
      <w:proofErr w:type="spellEnd"/>
      <w:r w:rsidR="00CB321E">
        <w:rPr>
          <w:rFonts w:cs="Arial"/>
          <w:szCs w:val="26"/>
        </w:rPr>
        <w:t xml:space="preserve"> islands (Bird, 1980).  </w:t>
      </w:r>
      <w:proofErr w:type="spellStart"/>
      <w:r w:rsidR="00CB321E">
        <w:rPr>
          <w:rFonts w:cs="Arial"/>
          <w:szCs w:val="26"/>
        </w:rPr>
        <w:t>CpG</w:t>
      </w:r>
      <w:proofErr w:type="spellEnd"/>
      <w:r w:rsidR="00CB321E">
        <w:rPr>
          <w:rFonts w:cs="Arial"/>
          <w:szCs w:val="26"/>
        </w:rPr>
        <w:t xml:space="preserve"> islands are frequently associated with promoters, and the regulation of promoter methylation has been shown to affect the expression of the corresponding transcripts (Krueger, 2012). </w:t>
      </w:r>
    </w:p>
    <w:p w14:paraId="6A6BEF17" w14:textId="77777777" w:rsidR="00E41B4C" w:rsidRDefault="004B34A9" w:rsidP="00047036">
      <w:pPr>
        <w:ind w:firstLine="720"/>
      </w:pPr>
      <w:r>
        <w:t xml:space="preserve">The Pacific oyster </w:t>
      </w:r>
      <w:proofErr w:type="spellStart"/>
      <w:r>
        <w:rPr>
          <w:i/>
        </w:rPr>
        <w:t>Crassostrea</w:t>
      </w:r>
      <w:proofErr w:type="spellEnd"/>
      <w:r>
        <w:rPr>
          <w:i/>
        </w:rPr>
        <w:t xml:space="preserve"> </w:t>
      </w:r>
      <w:proofErr w:type="spellStart"/>
      <w:r>
        <w:rPr>
          <w:i/>
        </w:rPr>
        <w:t>gigas</w:t>
      </w:r>
      <w:proofErr w:type="spellEnd"/>
      <w:r>
        <w:rPr>
          <w:i/>
        </w:rPr>
        <w:t xml:space="preserve"> </w:t>
      </w:r>
      <w:r w:rsidRPr="00840BA9">
        <w:t>is exposed to environmental variations including changes in temperature, pH, and oxygen lev</w:t>
      </w:r>
      <w:r>
        <w:t>els</w:t>
      </w:r>
      <w:r w:rsidRPr="00840BA9">
        <w:t xml:space="preserve">. </w:t>
      </w:r>
      <w:r>
        <w:t xml:space="preserve"> </w:t>
      </w:r>
      <w:r>
        <w:rPr>
          <w:i/>
        </w:rPr>
        <w:t xml:space="preserve">C. </w:t>
      </w:r>
      <w:proofErr w:type="spellStart"/>
      <w:proofErr w:type="gramStart"/>
      <w:r>
        <w:rPr>
          <w:i/>
        </w:rPr>
        <w:t>gigas</w:t>
      </w:r>
      <w:proofErr w:type="spellEnd"/>
      <w:proofErr w:type="gramEnd"/>
      <w:r>
        <w:t xml:space="preserve"> lives at a range of tidal heights and routinely encounters large seasonal fluctuations in temperatures (</w:t>
      </w:r>
      <w:proofErr w:type="spellStart"/>
      <w:r>
        <w:t>Hamdoun</w:t>
      </w:r>
      <w:proofErr w:type="spellEnd"/>
      <w:r>
        <w:t xml:space="preserve"> et al. 2009).  </w:t>
      </w:r>
      <w:r>
        <w:rPr>
          <w:i/>
        </w:rPr>
        <w:t xml:space="preserve">C. </w:t>
      </w:r>
      <w:proofErr w:type="spellStart"/>
      <w:proofErr w:type="gramStart"/>
      <w:r>
        <w:rPr>
          <w:i/>
        </w:rPr>
        <w:t>gigas</w:t>
      </w:r>
      <w:proofErr w:type="spellEnd"/>
      <w:proofErr w:type="gramEnd"/>
      <w:r>
        <w:rPr>
          <w:i/>
        </w:rPr>
        <w:t xml:space="preserve"> </w:t>
      </w:r>
      <w:r>
        <w:t>spends time both above and underwater, so understanding mechanisms of coping with a static environment would prove to be useful information.  Due to the physical characteristics of water, the aquatic environment can be extremely stressful to its inhabitants.  In general, the high specific heat and thermal conductivity of water ensures that the majority of aquatic organisms will have body temperatures equivalent to their surroundings (</w:t>
      </w:r>
      <w:proofErr w:type="spellStart"/>
      <w:r>
        <w:t>Feder</w:t>
      </w:r>
      <w:proofErr w:type="spellEnd"/>
      <w:r>
        <w:t xml:space="preserve"> and Hofmann, 1999).  Withstanding such variable environmental conditions requires implementation of synchronized responses to cellular stress. However, we lack a full understanding of the mechanisms underlying this response in oysters, or whether these mechanisms are conserved between oyster species (</w:t>
      </w:r>
      <w:proofErr w:type="spellStart"/>
      <w:r>
        <w:t>Gavery</w:t>
      </w:r>
      <w:proofErr w:type="spellEnd"/>
      <w:r>
        <w:t xml:space="preserve"> and Roberts 2010).  </w:t>
      </w:r>
    </w:p>
    <w:p w14:paraId="1453E3AB" w14:textId="49C03932" w:rsidR="00AF42F6" w:rsidRDefault="004B34A9" w:rsidP="00047036">
      <w:pPr>
        <w:ind w:firstLine="720"/>
        <w:rPr>
          <w:rFonts w:cs="Arial"/>
          <w:szCs w:val="26"/>
        </w:rPr>
      </w:pPr>
      <w:r>
        <w:rPr>
          <w:i/>
        </w:rPr>
        <w:t xml:space="preserve">C. </w:t>
      </w:r>
      <w:proofErr w:type="spellStart"/>
      <w:proofErr w:type="gramStart"/>
      <w:r>
        <w:rPr>
          <w:i/>
        </w:rPr>
        <w:t>giga</w:t>
      </w:r>
      <w:r w:rsidR="00C44C00">
        <w:rPr>
          <w:i/>
        </w:rPr>
        <w:t>s</w:t>
      </w:r>
      <w:proofErr w:type="spellEnd"/>
      <w:proofErr w:type="gramEnd"/>
      <w:r w:rsidR="00C44C00">
        <w:t xml:space="preserve"> is an excellent model for studying environmental effects on genetic modifications because its life history characteristics make it a key </w:t>
      </w:r>
      <w:proofErr w:type="spellStart"/>
      <w:r w:rsidR="00C44C00">
        <w:t>bioindicator</w:t>
      </w:r>
      <w:proofErr w:type="spellEnd"/>
      <w:r w:rsidR="00C44C00">
        <w:t xml:space="preserve"> species and because genomic resources for this species have recently become available</w:t>
      </w:r>
      <w:r>
        <w:t xml:space="preserve"> with the release of the Pacific oyster genome (Zhang et al. 2012). </w:t>
      </w:r>
      <w:r w:rsidR="00047036">
        <w:t xml:space="preserve"> </w:t>
      </w:r>
      <w:r w:rsidR="00C44C00">
        <w:rPr>
          <w:i/>
        </w:rPr>
        <w:t xml:space="preserve">C. </w:t>
      </w:r>
      <w:proofErr w:type="spellStart"/>
      <w:proofErr w:type="gramStart"/>
      <w:r w:rsidR="00C44C00">
        <w:rPr>
          <w:i/>
        </w:rPr>
        <w:t>gigas</w:t>
      </w:r>
      <w:proofErr w:type="spellEnd"/>
      <w:proofErr w:type="gramEnd"/>
      <w:r w:rsidR="00C44C00">
        <w:rPr>
          <w:i/>
        </w:rPr>
        <w:t xml:space="preserve"> </w:t>
      </w:r>
      <w:r w:rsidR="00C44C00">
        <w:t xml:space="preserve">is also one of the few invertebrates with traits established to vary in response to the environment, which suggests epigenetic modifications.  </w:t>
      </w:r>
      <w:r w:rsidR="00047036">
        <w:t xml:space="preserve">Elucidating the functional significance of DNA methylation in </w:t>
      </w:r>
      <w:r w:rsidR="00047036">
        <w:rPr>
          <w:i/>
        </w:rPr>
        <w:t xml:space="preserve">C. </w:t>
      </w:r>
      <w:proofErr w:type="spellStart"/>
      <w:r w:rsidR="00047036">
        <w:rPr>
          <w:i/>
        </w:rPr>
        <w:t>gigas</w:t>
      </w:r>
      <w:proofErr w:type="spellEnd"/>
      <w:r w:rsidR="00047036">
        <w:t xml:space="preserve"> may prove valuable for understanding the effects of environmental stress in aquatic </w:t>
      </w:r>
      <w:r w:rsidR="00047036">
        <w:rPr>
          <w:rFonts w:hint="eastAsia"/>
        </w:rPr>
        <w:t>organism</w:t>
      </w:r>
      <w:r w:rsidR="00047036">
        <w:t>s (</w:t>
      </w:r>
      <w:proofErr w:type="spellStart"/>
      <w:r w:rsidR="00047036">
        <w:t>Gavery</w:t>
      </w:r>
      <w:proofErr w:type="spellEnd"/>
      <w:r w:rsidR="00047036">
        <w:t xml:space="preserve"> a</w:t>
      </w:r>
      <w:bookmarkStart w:id="0" w:name="_GoBack"/>
      <w:bookmarkEnd w:id="0"/>
      <w:r w:rsidR="00047036">
        <w:t xml:space="preserve">nd Roberts, 2010).  Due to the limited knowledge of methylation in invertebrate and particularly aquatic species, it is important to examine genome-wide methylation and the processes </w:t>
      </w:r>
      <w:r w:rsidR="00047036">
        <w:rPr>
          <w:rFonts w:hint="eastAsia"/>
        </w:rPr>
        <w:t>associated</w:t>
      </w:r>
      <w:r w:rsidR="00047036">
        <w:t xml:space="preserve"> with methylated areas in the </w:t>
      </w:r>
      <w:r w:rsidR="00047036">
        <w:rPr>
          <w:i/>
        </w:rPr>
        <w:t xml:space="preserve">C. </w:t>
      </w:r>
      <w:proofErr w:type="spellStart"/>
      <w:r w:rsidR="00047036">
        <w:rPr>
          <w:i/>
        </w:rPr>
        <w:t>gigas</w:t>
      </w:r>
      <w:proofErr w:type="spellEnd"/>
      <w:r w:rsidR="00047036">
        <w:rPr>
          <w:i/>
        </w:rPr>
        <w:t xml:space="preserve"> </w:t>
      </w:r>
      <w:r w:rsidR="00047036">
        <w:t xml:space="preserve">genome.  </w:t>
      </w:r>
      <w:r w:rsidR="00C44C00" w:rsidRPr="00840BA9">
        <w:rPr>
          <w:i/>
        </w:rPr>
        <w:t xml:space="preserve">C. </w:t>
      </w:r>
      <w:proofErr w:type="spellStart"/>
      <w:proofErr w:type="gramStart"/>
      <w:r w:rsidR="00C44C00" w:rsidRPr="00840BA9">
        <w:rPr>
          <w:i/>
        </w:rPr>
        <w:t>gigas</w:t>
      </w:r>
      <w:proofErr w:type="spellEnd"/>
      <w:proofErr w:type="gramEnd"/>
      <w:r w:rsidR="00C44C00">
        <w:rPr>
          <w:i/>
        </w:rPr>
        <w:t xml:space="preserve"> </w:t>
      </w:r>
      <w:r w:rsidR="00C44C00">
        <w:t>was used</w:t>
      </w:r>
      <w:r w:rsidR="00C44C00" w:rsidRPr="00840BA9">
        <w:t xml:space="preserve"> as a model organism to </w:t>
      </w:r>
      <w:r w:rsidR="00047036">
        <w:t>provide an in-depth examination of</w:t>
      </w:r>
      <w:r w:rsidR="00CE415A">
        <w:t xml:space="preserve"> genome-wide </w:t>
      </w:r>
      <w:r w:rsidR="00C44C00" w:rsidRPr="00840BA9">
        <w:t>DNA</w:t>
      </w:r>
      <w:r w:rsidR="00CE415A">
        <w:t xml:space="preserve"> methylation</w:t>
      </w:r>
      <w:r w:rsidR="00C44C00" w:rsidRPr="00840BA9">
        <w:t xml:space="preserve">. </w:t>
      </w:r>
      <w:r w:rsidR="00047036">
        <w:t xml:space="preserve">Our results demonstrate a relationship between methylation location and gene function, suggesting that DNA methylation performs important regulatory functions in </w:t>
      </w:r>
      <w:r w:rsidR="00047036">
        <w:rPr>
          <w:i/>
        </w:rPr>
        <w:t xml:space="preserve">C. </w:t>
      </w:r>
      <w:proofErr w:type="spellStart"/>
      <w:r w:rsidR="00047036">
        <w:rPr>
          <w:i/>
        </w:rPr>
        <w:t>gigas</w:t>
      </w:r>
      <w:proofErr w:type="spellEnd"/>
      <w:r w:rsidR="00047036">
        <w:rPr>
          <w:i/>
        </w:rPr>
        <w:t>.</w:t>
      </w:r>
      <w:r w:rsidR="00AF42F6">
        <w:rPr>
          <w:rFonts w:cs="Arial"/>
          <w:szCs w:val="26"/>
        </w:rPr>
        <w:t xml:space="preserve"> </w:t>
      </w:r>
    </w:p>
    <w:p w14:paraId="338AB060" w14:textId="77777777" w:rsidR="00F24DFE" w:rsidRDefault="00F24DFE" w:rsidP="00F24DFE">
      <w:pPr>
        <w:rPr>
          <w:rFonts w:cs="Arial"/>
          <w:szCs w:val="26"/>
        </w:rPr>
      </w:pPr>
    </w:p>
    <w:p w14:paraId="6A9D1303" w14:textId="77777777" w:rsidR="00F24DFE" w:rsidRDefault="00F24DFE" w:rsidP="00F24DFE">
      <w:pPr>
        <w:rPr>
          <w:rFonts w:cs="Arial"/>
          <w:szCs w:val="26"/>
        </w:rPr>
      </w:pPr>
    </w:p>
    <w:p w14:paraId="26EF4683" w14:textId="77777777" w:rsidR="00F24DFE" w:rsidRDefault="00F24DFE" w:rsidP="00F24DFE">
      <w:pPr>
        <w:rPr>
          <w:rFonts w:cs="Arial"/>
          <w:szCs w:val="26"/>
        </w:rPr>
      </w:pPr>
    </w:p>
    <w:p w14:paraId="2082E189" w14:textId="3220A0CB" w:rsidR="00F24DFE" w:rsidRPr="00F24DFE" w:rsidRDefault="00F24DFE" w:rsidP="00F24DFE">
      <w:pPr>
        <w:rPr>
          <w:rFonts w:cs="Arial"/>
          <w:b/>
          <w:szCs w:val="26"/>
        </w:rPr>
      </w:pPr>
      <w:r w:rsidRPr="00F24DFE">
        <w:rPr>
          <w:rFonts w:cs="Arial"/>
          <w:b/>
          <w:szCs w:val="26"/>
        </w:rPr>
        <w:t>R</w:t>
      </w:r>
      <w:r w:rsidRPr="00F24DFE">
        <w:rPr>
          <w:rFonts w:cs="Arial" w:hint="eastAsia"/>
          <w:b/>
          <w:szCs w:val="26"/>
        </w:rPr>
        <w:t>e</w:t>
      </w:r>
      <w:r w:rsidRPr="00F24DFE">
        <w:rPr>
          <w:rFonts w:cs="Arial"/>
          <w:b/>
          <w:szCs w:val="26"/>
        </w:rPr>
        <w:t xml:space="preserve">ferences </w:t>
      </w:r>
    </w:p>
    <w:p w14:paraId="28C566F0" w14:textId="77777777" w:rsidR="00F24DFE" w:rsidRDefault="00F24DFE" w:rsidP="00F24DFE">
      <w:pPr>
        <w:rPr>
          <w:rFonts w:cs="Arial"/>
          <w:szCs w:val="26"/>
        </w:rPr>
      </w:pPr>
    </w:p>
    <w:p w14:paraId="44386D1D" w14:textId="77777777" w:rsidR="00F24DFE" w:rsidRDefault="00F24DFE" w:rsidP="00F24DFE">
      <w:pPr>
        <w:rPr>
          <w:rFonts w:cs="Arial"/>
          <w:szCs w:val="26"/>
        </w:rPr>
      </w:pPr>
      <w:proofErr w:type="spellStart"/>
      <w:proofErr w:type="gramStart"/>
      <w:r>
        <w:rPr>
          <w:rFonts w:cs="Arial"/>
          <w:szCs w:val="26"/>
        </w:rPr>
        <w:t>Anway</w:t>
      </w:r>
      <w:proofErr w:type="spellEnd"/>
      <w:r>
        <w:rPr>
          <w:rFonts w:cs="Arial"/>
          <w:szCs w:val="26"/>
        </w:rPr>
        <w:t xml:space="preserve">, Matthew D.; </w:t>
      </w:r>
      <w:proofErr w:type="spellStart"/>
      <w:r>
        <w:rPr>
          <w:rFonts w:cs="Arial"/>
          <w:szCs w:val="26"/>
        </w:rPr>
        <w:t>Cupp</w:t>
      </w:r>
      <w:proofErr w:type="spellEnd"/>
      <w:r>
        <w:rPr>
          <w:rFonts w:cs="Arial"/>
          <w:szCs w:val="26"/>
        </w:rPr>
        <w:t xml:space="preserve">, Andrea S.; </w:t>
      </w:r>
      <w:proofErr w:type="spellStart"/>
      <w:r>
        <w:rPr>
          <w:rFonts w:cs="Arial"/>
          <w:szCs w:val="26"/>
        </w:rPr>
        <w:t>Uzumcu</w:t>
      </w:r>
      <w:proofErr w:type="spellEnd"/>
      <w:r>
        <w:rPr>
          <w:rFonts w:cs="Arial"/>
          <w:szCs w:val="26"/>
        </w:rPr>
        <w:t>, Mehmet; and Skinner, Michael K. 2005.</w:t>
      </w:r>
      <w:proofErr w:type="gramEnd"/>
      <w:r>
        <w:rPr>
          <w:rFonts w:cs="Arial"/>
          <w:szCs w:val="26"/>
        </w:rPr>
        <w:t xml:space="preserve"> </w:t>
      </w:r>
      <w:proofErr w:type="gramStart"/>
      <w:r>
        <w:rPr>
          <w:rFonts w:cs="Arial"/>
          <w:szCs w:val="26"/>
        </w:rPr>
        <w:t xml:space="preserve">Epigenetic </w:t>
      </w:r>
      <w:proofErr w:type="spellStart"/>
      <w:r>
        <w:rPr>
          <w:rFonts w:cs="Arial"/>
          <w:szCs w:val="26"/>
        </w:rPr>
        <w:t>Transgenerational</w:t>
      </w:r>
      <w:proofErr w:type="spellEnd"/>
      <w:r>
        <w:rPr>
          <w:rFonts w:cs="Arial"/>
          <w:szCs w:val="26"/>
        </w:rPr>
        <w:t xml:space="preserve"> Actions of Endocrine Disruptors and Male Fertility.</w:t>
      </w:r>
      <w:proofErr w:type="gramEnd"/>
      <w:r>
        <w:rPr>
          <w:rFonts w:cs="Arial"/>
          <w:szCs w:val="26"/>
        </w:rPr>
        <w:t xml:space="preserve"> Science. Vol. 308 no. 5727: 1466-1469.</w:t>
      </w:r>
    </w:p>
    <w:p w14:paraId="43BEC1EF" w14:textId="77777777" w:rsidR="00F24DFE" w:rsidRDefault="00F24DFE" w:rsidP="00F24DFE">
      <w:pPr>
        <w:rPr>
          <w:rFonts w:cs="Arial"/>
          <w:szCs w:val="26"/>
        </w:rPr>
      </w:pPr>
    </w:p>
    <w:p w14:paraId="39C39DA0" w14:textId="77777777" w:rsidR="00F24DFE" w:rsidRDefault="00F24DFE" w:rsidP="00F24DFE">
      <w:pPr>
        <w:rPr>
          <w:rFonts w:cs="Arial"/>
          <w:szCs w:val="26"/>
        </w:rPr>
      </w:pPr>
      <w:proofErr w:type="spellStart"/>
      <w:r>
        <w:rPr>
          <w:rFonts w:cs="Arial"/>
          <w:szCs w:val="26"/>
        </w:rPr>
        <w:t>Baylin</w:t>
      </w:r>
      <w:proofErr w:type="spellEnd"/>
      <w:r>
        <w:rPr>
          <w:rFonts w:cs="Arial"/>
          <w:szCs w:val="26"/>
        </w:rPr>
        <w:t xml:space="preserve">, Stephen B. 2005. </w:t>
      </w:r>
      <w:proofErr w:type="gramStart"/>
      <w:r>
        <w:rPr>
          <w:rFonts w:cs="Arial"/>
          <w:szCs w:val="26"/>
        </w:rPr>
        <w:t>DNA methylation and gene silencing in cancer.</w:t>
      </w:r>
      <w:proofErr w:type="gramEnd"/>
      <w:r>
        <w:rPr>
          <w:rFonts w:cs="Arial"/>
          <w:szCs w:val="26"/>
        </w:rPr>
        <w:t xml:space="preserve"> Nature Clinical Practice Oncology, 2: S4-S11.</w:t>
      </w:r>
    </w:p>
    <w:p w14:paraId="0EAE7FAF" w14:textId="77777777" w:rsidR="00F24DFE" w:rsidRDefault="00F24DFE" w:rsidP="00F24DFE">
      <w:pPr>
        <w:rPr>
          <w:rFonts w:cs="Arial"/>
          <w:szCs w:val="26"/>
        </w:rPr>
      </w:pPr>
    </w:p>
    <w:p w14:paraId="624B1038" w14:textId="2A456E63" w:rsidR="00F24DFE" w:rsidRPr="00805768" w:rsidRDefault="00F24DFE" w:rsidP="00F24DFE">
      <w:pPr>
        <w:rPr>
          <w:rFonts w:cs="Arial"/>
          <w:szCs w:val="26"/>
        </w:rPr>
      </w:pPr>
      <w:proofErr w:type="gramStart"/>
      <w:r>
        <w:rPr>
          <w:rFonts w:cs="Arial"/>
          <w:szCs w:val="26"/>
        </w:rPr>
        <w:t>Bird, Adrian, Taggart, MH, Smith BA.</w:t>
      </w:r>
      <w:proofErr w:type="gramEnd"/>
      <w:r>
        <w:rPr>
          <w:rFonts w:cs="Arial"/>
          <w:szCs w:val="26"/>
        </w:rPr>
        <w:t xml:space="preserve"> 1979. Methylated and </w:t>
      </w:r>
      <w:proofErr w:type="spellStart"/>
      <w:r>
        <w:rPr>
          <w:rFonts w:cs="Arial"/>
          <w:szCs w:val="26"/>
        </w:rPr>
        <w:t>unmethylated</w:t>
      </w:r>
      <w:proofErr w:type="spellEnd"/>
      <w:r>
        <w:rPr>
          <w:rFonts w:cs="Arial"/>
          <w:szCs w:val="26"/>
        </w:rPr>
        <w:t xml:space="preserve"> DNA compartments in the sea urchin genome. </w:t>
      </w:r>
      <w:r>
        <w:rPr>
          <w:rFonts w:cs="Arial"/>
          <w:i/>
          <w:szCs w:val="26"/>
        </w:rPr>
        <w:t>Cell</w:t>
      </w:r>
      <w:r>
        <w:rPr>
          <w:rFonts w:cs="Arial"/>
          <w:szCs w:val="26"/>
        </w:rPr>
        <w:t xml:space="preserve">. </w:t>
      </w:r>
      <w:proofErr w:type="gramStart"/>
      <w:r>
        <w:rPr>
          <w:rFonts w:cs="Arial"/>
          <w:szCs w:val="26"/>
        </w:rPr>
        <w:t>17: 889-901.</w:t>
      </w:r>
      <w:proofErr w:type="gramEnd"/>
    </w:p>
    <w:p w14:paraId="74BA2781" w14:textId="77777777" w:rsidR="00F24DFE" w:rsidRDefault="00F24DFE" w:rsidP="00F24DFE">
      <w:pPr>
        <w:rPr>
          <w:rFonts w:cs="Arial"/>
          <w:szCs w:val="26"/>
        </w:rPr>
      </w:pPr>
      <w:proofErr w:type="gramStart"/>
      <w:r>
        <w:rPr>
          <w:rFonts w:cs="Arial"/>
          <w:szCs w:val="26"/>
        </w:rPr>
        <w:t>Bird, Adrian.</w:t>
      </w:r>
      <w:proofErr w:type="gramEnd"/>
      <w:r>
        <w:rPr>
          <w:rFonts w:cs="Arial"/>
          <w:szCs w:val="26"/>
        </w:rPr>
        <w:t xml:space="preserve"> </w:t>
      </w:r>
      <w:proofErr w:type="gramStart"/>
      <w:r>
        <w:rPr>
          <w:rFonts w:cs="Arial"/>
          <w:szCs w:val="26"/>
        </w:rPr>
        <w:t>1980. DNA methylation</w:t>
      </w:r>
      <w:proofErr w:type="gramEnd"/>
      <w:r>
        <w:rPr>
          <w:rFonts w:cs="Arial"/>
          <w:szCs w:val="26"/>
        </w:rPr>
        <w:t xml:space="preserve"> and the frequency of </w:t>
      </w:r>
      <w:proofErr w:type="spellStart"/>
      <w:r>
        <w:rPr>
          <w:rFonts w:cs="Arial"/>
          <w:szCs w:val="26"/>
        </w:rPr>
        <w:t>CpG</w:t>
      </w:r>
      <w:proofErr w:type="spellEnd"/>
      <w:r>
        <w:rPr>
          <w:rFonts w:cs="Arial"/>
          <w:szCs w:val="26"/>
        </w:rPr>
        <w:t xml:space="preserve"> in animal DNA. </w:t>
      </w:r>
      <w:proofErr w:type="gramStart"/>
      <w:r>
        <w:rPr>
          <w:rFonts w:cs="Arial"/>
          <w:szCs w:val="26"/>
        </w:rPr>
        <w:t>Nucleic Acids Resources.</w:t>
      </w:r>
      <w:proofErr w:type="gramEnd"/>
      <w:r>
        <w:rPr>
          <w:rFonts w:cs="Arial"/>
          <w:szCs w:val="26"/>
        </w:rPr>
        <w:t xml:space="preserve"> </w:t>
      </w:r>
      <w:proofErr w:type="gramStart"/>
      <w:r>
        <w:rPr>
          <w:rFonts w:cs="Arial"/>
          <w:szCs w:val="26"/>
        </w:rPr>
        <w:t>8: 1499-1504.</w:t>
      </w:r>
      <w:proofErr w:type="gramEnd"/>
    </w:p>
    <w:p w14:paraId="248A8709" w14:textId="77777777" w:rsidR="00F24DFE" w:rsidRDefault="00F24DFE" w:rsidP="00F24DFE"/>
    <w:p w14:paraId="46F3A251" w14:textId="77777777" w:rsidR="00DF2608" w:rsidRPr="00805768" w:rsidRDefault="00DF2608" w:rsidP="00DF2608">
      <w:pPr>
        <w:rPr>
          <w:rFonts w:cs="Arial"/>
          <w:szCs w:val="26"/>
        </w:rPr>
      </w:pPr>
      <w:proofErr w:type="gramStart"/>
      <w:r>
        <w:rPr>
          <w:rFonts w:cs="Arial"/>
          <w:szCs w:val="26"/>
        </w:rPr>
        <w:t>Bird, Adrian, Taggart, MH, Smith BA.</w:t>
      </w:r>
      <w:proofErr w:type="gramEnd"/>
      <w:r>
        <w:rPr>
          <w:rFonts w:cs="Arial"/>
          <w:szCs w:val="26"/>
        </w:rPr>
        <w:t xml:space="preserve"> 1980. Methylated and </w:t>
      </w:r>
      <w:proofErr w:type="spellStart"/>
      <w:r>
        <w:rPr>
          <w:rFonts w:cs="Arial"/>
          <w:szCs w:val="26"/>
        </w:rPr>
        <w:t>unmethylated</w:t>
      </w:r>
      <w:proofErr w:type="spellEnd"/>
      <w:r>
        <w:rPr>
          <w:rFonts w:cs="Arial"/>
          <w:szCs w:val="26"/>
        </w:rPr>
        <w:t xml:space="preserve"> DNA compartments in the sea urchin genome. </w:t>
      </w:r>
      <w:r>
        <w:rPr>
          <w:rFonts w:cs="Arial"/>
          <w:i/>
          <w:szCs w:val="26"/>
        </w:rPr>
        <w:t>Cell</w:t>
      </w:r>
      <w:r>
        <w:rPr>
          <w:rFonts w:cs="Arial"/>
          <w:szCs w:val="26"/>
        </w:rPr>
        <w:t xml:space="preserve">. </w:t>
      </w:r>
      <w:proofErr w:type="gramStart"/>
      <w:r>
        <w:rPr>
          <w:rFonts w:cs="Arial"/>
          <w:szCs w:val="26"/>
        </w:rPr>
        <w:t>17: 889-901.</w:t>
      </w:r>
      <w:proofErr w:type="gramEnd"/>
    </w:p>
    <w:p w14:paraId="0BA6D6D2" w14:textId="77777777" w:rsidR="00DF2608" w:rsidRDefault="00DF2608" w:rsidP="00DF2608">
      <w:pPr>
        <w:rPr>
          <w:rFonts w:cs="Arial"/>
          <w:szCs w:val="26"/>
        </w:rPr>
      </w:pPr>
      <w:proofErr w:type="gramStart"/>
      <w:r>
        <w:rPr>
          <w:rFonts w:cs="Arial"/>
          <w:szCs w:val="26"/>
        </w:rPr>
        <w:t>Bird, Adrian.</w:t>
      </w:r>
      <w:proofErr w:type="gramEnd"/>
      <w:r>
        <w:rPr>
          <w:rFonts w:cs="Arial"/>
          <w:szCs w:val="26"/>
        </w:rPr>
        <w:t xml:space="preserve"> </w:t>
      </w:r>
      <w:proofErr w:type="gramStart"/>
      <w:r>
        <w:rPr>
          <w:rFonts w:cs="Arial"/>
          <w:szCs w:val="26"/>
        </w:rPr>
        <w:t>1980. DNA methylation</w:t>
      </w:r>
      <w:proofErr w:type="gramEnd"/>
      <w:r>
        <w:rPr>
          <w:rFonts w:cs="Arial"/>
          <w:szCs w:val="26"/>
        </w:rPr>
        <w:t xml:space="preserve"> and the frequency of </w:t>
      </w:r>
      <w:proofErr w:type="spellStart"/>
      <w:r>
        <w:rPr>
          <w:rFonts w:cs="Arial"/>
          <w:szCs w:val="26"/>
        </w:rPr>
        <w:t>CpG</w:t>
      </w:r>
      <w:proofErr w:type="spellEnd"/>
      <w:r>
        <w:rPr>
          <w:rFonts w:cs="Arial"/>
          <w:szCs w:val="26"/>
        </w:rPr>
        <w:t xml:space="preserve"> in animal DNA. </w:t>
      </w:r>
      <w:proofErr w:type="gramStart"/>
      <w:r>
        <w:rPr>
          <w:rFonts w:cs="Arial"/>
          <w:szCs w:val="26"/>
        </w:rPr>
        <w:t>Nucleic Acids Resources.</w:t>
      </w:r>
      <w:proofErr w:type="gramEnd"/>
      <w:r>
        <w:rPr>
          <w:rFonts w:cs="Arial"/>
          <w:szCs w:val="26"/>
        </w:rPr>
        <w:t xml:space="preserve"> </w:t>
      </w:r>
      <w:proofErr w:type="gramStart"/>
      <w:r>
        <w:rPr>
          <w:rFonts w:cs="Arial"/>
          <w:szCs w:val="26"/>
        </w:rPr>
        <w:t>8: 1499-1504.</w:t>
      </w:r>
      <w:proofErr w:type="gramEnd"/>
    </w:p>
    <w:p w14:paraId="1A8BDE27" w14:textId="77777777" w:rsidR="00DF2608" w:rsidRDefault="00DF2608" w:rsidP="00F24DFE">
      <w:pPr>
        <w:rPr>
          <w:rFonts w:cs="Arial"/>
          <w:szCs w:val="26"/>
        </w:rPr>
      </w:pPr>
    </w:p>
    <w:p w14:paraId="054F4543" w14:textId="77777777" w:rsidR="00DF2608" w:rsidRDefault="00DF2608" w:rsidP="00DF2608">
      <w:pPr>
        <w:rPr>
          <w:rFonts w:cs="Arial"/>
          <w:szCs w:val="26"/>
        </w:rPr>
      </w:pPr>
      <w:proofErr w:type="spellStart"/>
      <w:proofErr w:type="gramStart"/>
      <w:r>
        <w:rPr>
          <w:rFonts w:cs="Arial"/>
          <w:szCs w:val="26"/>
        </w:rPr>
        <w:t>Feder</w:t>
      </w:r>
      <w:proofErr w:type="spellEnd"/>
      <w:r>
        <w:rPr>
          <w:rFonts w:cs="Arial"/>
          <w:szCs w:val="26"/>
        </w:rPr>
        <w:t>, Martin E. and Hofmann, Gretchen E. 1999.</w:t>
      </w:r>
      <w:proofErr w:type="gramEnd"/>
      <w:r>
        <w:rPr>
          <w:rFonts w:cs="Arial"/>
          <w:szCs w:val="26"/>
        </w:rPr>
        <w:t xml:space="preserve"> Heat-Shock Proteins, Molecular Chaperones, and the Stress Response: Evolutionary and Ecological Physiology. </w:t>
      </w:r>
      <w:proofErr w:type="gramStart"/>
      <w:r>
        <w:rPr>
          <w:rFonts w:cs="Arial"/>
          <w:szCs w:val="26"/>
        </w:rPr>
        <w:t>Annual Review of Physiology.</w:t>
      </w:r>
      <w:proofErr w:type="gramEnd"/>
      <w:r>
        <w:rPr>
          <w:rFonts w:cs="Arial"/>
          <w:szCs w:val="26"/>
        </w:rPr>
        <w:t xml:space="preserve">  </w:t>
      </w:r>
      <w:proofErr w:type="gramStart"/>
      <w:r>
        <w:rPr>
          <w:rFonts w:cs="Arial"/>
          <w:szCs w:val="26"/>
        </w:rPr>
        <w:t>61: 243-82.</w:t>
      </w:r>
      <w:proofErr w:type="gramEnd"/>
    </w:p>
    <w:p w14:paraId="4D20C0E1" w14:textId="77777777" w:rsidR="00DF2608" w:rsidRDefault="00DF2608" w:rsidP="00F24DFE">
      <w:pPr>
        <w:rPr>
          <w:rFonts w:cs="Arial"/>
          <w:szCs w:val="26"/>
        </w:rPr>
      </w:pPr>
    </w:p>
    <w:p w14:paraId="610D4C4E" w14:textId="77777777" w:rsidR="00DF2608" w:rsidRDefault="00DF2608" w:rsidP="00DF2608">
      <w:pPr>
        <w:rPr>
          <w:rFonts w:cs="Arial"/>
          <w:szCs w:val="26"/>
        </w:rPr>
      </w:pPr>
      <w:proofErr w:type="spellStart"/>
      <w:r>
        <w:rPr>
          <w:rFonts w:cs="Arial"/>
          <w:szCs w:val="26"/>
        </w:rPr>
        <w:t>Gavery</w:t>
      </w:r>
      <w:proofErr w:type="spellEnd"/>
      <w:r>
        <w:rPr>
          <w:rFonts w:cs="Arial"/>
          <w:szCs w:val="26"/>
        </w:rPr>
        <w:t>, Mackenzie R. and Roberts, Steven B. 2010. DNA methylation patterns provide insight into epigenetic regulation in the Pacific Oyster (</w:t>
      </w:r>
      <w:proofErr w:type="spellStart"/>
      <w:r>
        <w:rPr>
          <w:rFonts w:cs="Arial"/>
          <w:i/>
          <w:szCs w:val="26"/>
        </w:rPr>
        <w:t>Crassostrea</w:t>
      </w:r>
      <w:proofErr w:type="spellEnd"/>
      <w:r>
        <w:rPr>
          <w:rFonts w:cs="Arial"/>
          <w:i/>
          <w:szCs w:val="26"/>
        </w:rPr>
        <w:t xml:space="preserve"> </w:t>
      </w:r>
      <w:proofErr w:type="spellStart"/>
      <w:r>
        <w:rPr>
          <w:rFonts w:cs="Arial"/>
          <w:i/>
          <w:szCs w:val="26"/>
        </w:rPr>
        <w:t>gigas</w:t>
      </w:r>
      <w:proofErr w:type="spellEnd"/>
      <w:r>
        <w:rPr>
          <w:rFonts w:cs="Arial"/>
          <w:i/>
          <w:szCs w:val="26"/>
        </w:rPr>
        <w:t xml:space="preserve">). </w:t>
      </w:r>
      <w:r>
        <w:rPr>
          <w:rFonts w:cs="Arial"/>
          <w:szCs w:val="26"/>
        </w:rPr>
        <w:t>BMC Genomics, 11: 483.</w:t>
      </w:r>
    </w:p>
    <w:p w14:paraId="5635480B" w14:textId="77777777" w:rsidR="00DF2608" w:rsidRDefault="00DF2608" w:rsidP="00F24DFE">
      <w:pPr>
        <w:rPr>
          <w:rFonts w:cs="Arial"/>
          <w:szCs w:val="26"/>
        </w:rPr>
      </w:pPr>
    </w:p>
    <w:p w14:paraId="38631F0E" w14:textId="77777777" w:rsidR="00F24DFE" w:rsidRPr="00471256" w:rsidRDefault="00F24DFE" w:rsidP="00F24DFE">
      <w:pPr>
        <w:rPr>
          <w:rFonts w:cs="Arial"/>
          <w:szCs w:val="26"/>
        </w:rPr>
      </w:pPr>
      <w:proofErr w:type="spellStart"/>
      <w:proofErr w:type="gramStart"/>
      <w:r>
        <w:rPr>
          <w:rFonts w:cs="Arial"/>
          <w:szCs w:val="26"/>
        </w:rPr>
        <w:t>Gowher</w:t>
      </w:r>
      <w:proofErr w:type="spellEnd"/>
      <w:r>
        <w:rPr>
          <w:rFonts w:cs="Arial"/>
          <w:szCs w:val="26"/>
        </w:rPr>
        <w:t xml:space="preserve"> H.; </w:t>
      </w:r>
      <w:proofErr w:type="spellStart"/>
      <w:r>
        <w:rPr>
          <w:rFonts w:cs="Arial"/>
          <w:szCs w:val="26"/>
        </w:rPr>
        <w:t>Leismann</w:t>
      </w:r>
      <w:proofErr w:type="spellEnd"/>
      <w:r>
        <w:rPr>
          <w:rFonts w:cs="Arial"/>
          <w:szCs w:val="26"/>
        </w:rPr>
        <w:t xml:space="preserve">, O.; </w:t>
      </w:r>
      <w:proofErr w:type="spellStart"/>
      <w:r>
        <w:rPr>
          <w:rFonts w:cs="Arial"/>
          <w:szCs w:val="26"/>
        </w:rPr>
        <w:t>Jeltsch</w:t>
      </w:r>
      <w:proofErr w:type="spellEnd"/>
      <w:r>
        <w:rPr>
          <w:rFonts w:cs="Arial"/>
          <w:szCs w:val="26"/>
        </w:rPr>
        <w:t xml:space="preserve"> A. 2000.</w:t>
      </w:r>
      <w:proofErr w:type="gramEnd"/>
      <w:r>
        <w:rPr>
          <w:rFonts w:cs="Arial"/>
          <w:szCs w:val="26"/>
        </w:rPr>
        <w:t xml:space="preserve"> DNA of </w:t>
      </w:r>
      <w:r>
        <w:rPr>
          <w:rFonts w:cs="Arial"/>
          <w:i/>
          <w:szCs w:val="26"/>
        </w:rPr>
        <w:t xml:space="preserve">Drosophila melanogaster </w:t>
      </w:r>
      <w:r>
        <w:rPr>
          <w:rFonts w:cs="Arial"/>
          <w:szCs w:val="26"/>
        </w:rPr>
        <w:t xml:space="preserve">contains 5-methylcytosine. </w:t>
      </w:r>
      <w:proofErr w:type="gramStart"/>
      <w:r>
        <w:rPr>
          <w:rFonts w:cs="Arial"/>
          <w:i/>
          <w:szCs w:val="26"/>
        </w:rPr>
        <w:t>The European Molecular Biology Organization Journal.</w:t>
      </w:r>
      <w:proofErr w:type="gramEnd"/>
      <w:r>
        <w:rPr>
          <w:rFonts w:cs="Arial"/>
          <w:i/>
          <w:szCs w:val="26"/>
        </w:rPr>
        <w:t xml:space="preserve"> </w:t>
      </w:r>
      <w:proofErr w:type="gramStart"/>
      <w:r>
        <w:rPr>
          <w:rFonts w:cs="Arial"/>
          <w:szCs w:val="26"/>
        </w:rPr>
        <w:t>19: 6918-6923.</w:t>
      </w:r>
      <w:proofErr w:type="gramEnd"/>
    </w:p>
    <w:p w14:paraId="4DAB26F0" w14:textId="77777777" w:rsidR="00F24DFE" w:rsidRDefault="00F24DFE" w:rsidP="00F24DFE"/>
    <w:p w14:paraId="71DEAEB5" w14:textId="77777777" w:rsidR="00DF2608" w:rsidRDefault="00DF2608" w:rsidP="00DF2608">
      <w:pPr>
        <w:rPr>
          <w:rFonts w:cs="Arial"/>
          <w:szCs w:val="26"/>
        </w:rPr>
      </w:pPr>
      <w:proofErr w:type="spellStart"/>
      <w:proofErr w:type="gramStart"/>
      <w:r>
        <w:rPr>
          <w:rFonts w:cs="Arial"/>
          <w:szCs w:val="26"/>
        </w:rPr>
        <w:t>Hamdoun</w:t>
      </w:r>
      <w:proofErr w:type="spellEnd"/>
      <w:r>
        <w:rPr>
          <w:rFonts w:cs="Arial"/>
          <w:szCs w:val="26"/>
        </w:rPr>
        <w:t xml:space="preserve">, </w:t>
      </w:r>
      <w:proofErr w:type="spellStart"/>
      <w:r>
        <w:rPr>
          <w:rFonts w:cs="Arial"/>
          <w:szCs w:val="26"/>
        </w:rPr>
        <w:t>Amro</w:t>
      </w:r>
      <w:proofErr w:type="spellEnd"/>
      <w:r>
        <w:rPr>
          <w:rFonts w:cs="Arial"/>
          <w:szCs w:val="26"/>
        </w:rPr>
        <w:t xml:space="preserve"> M.; Cheney, Daniel P.; and </w:t>
      </w:r>
      <w:proofErr w:type="spellStart"/>
      <w:r>
        <w:rPr>
          <w:rFonts w:cs="Arial"/>
          <w:szCs w:val="26"/>
        </w:rPr>
        <w:t>Cherr</w:t>
      </w:r>
      <w:proofErr w:type="spellEnd"/>
      <w:r>
        <w:rPr>
          <w:rFonts w:cs="Arial"/>
          <w:szCs w:val="26"/>
        </w:rPr>
        <w:t>, Gary N. 2009.</w:t>
      </w:r>
      <w:proofErr w:type="gramEnd"/>
      <w:r>
        <w:rPr>
          <w:rFonts w:cs="Arial"/>
          <w:szCs w:val="26"/>
        </w:rPr>
        <w:t xml:space="preserve"> Phenotypic Plasticity of HSP70 and HSP70 Gene Expression in the Pacific Oyster (</w:t>
      </w:r>
      <w:proofErr w:type="spellStart"/>
      <w:r>
        <w:rPr>
          <w:rFonts w:cs="Arial"/>
          <w:szCs w:val="26"/>
        </w:rPr>
        <w:t>Crassostrea</w:t>
      </w:r>
      <w:proofErr w:type="spellEnd"/>
      <w:r>
        <w:rPr>
          <w:rFonts w:cs="Arial"/>
          <w:szCs w:val="26"/>
        </w:rPr>
        <w:t xml:space="preserve"> </w:t>
      </w:r>
      <w:proofErr w:type="spellStart"/>
      <w:r>
        <w:rPr>
          <w:rFonts w:cs="Arial"/>
          <w:szCs w:val="26"/>
        </w:rPr>
        <w:t>gigas</w:t>
      </w:r>
      <w:proofErr w:type="spellEnd"/>
      <w:r>
        <w:rPr>
          <w:rFonts w:cs="Arial"/>
          <w:szCs w:val="26"/>
        </w:rPr>
        <w:t>): Implications for Thermal Limits and Induction of Thermal Tolerance. Biological Bulletin, 205:160-169.</w:t>
      </w:r>
    </w:p>
    <w:p w14:paraId="06E15D01" w14:textId="77777777" w:rsidR="00DF2608" w:rsidRDefault="00DF2608" w:rsidP="00F24DFE"/>
    <w:p w14:paraId="5A6ABCCD" w14:textId="77777777" w:rsidR="00F24DFE" w:rsidRDefault="00F24DFE" w:rsidP="00F24DFE">
      <w:proofErr w:type="spellStart"/>
      <w:r>
        <w:t>Jaenisch</w:t>
      </w:r>
      <w:proofErr w:type="spellEnd"/>
      <w:r>
        <w:t>, Rudolf and Bird, Adrian. 2003. Epigenetic regulation of gene expression: how the genome integrates intrinsic and environmental signals. Nature Genetics: 33: 245-254.</w:t>
      </w:r>
    </w:p>
    <w:p w14:paraId="57650B2E" w14:textId="77777777" w:rsidR="00F24DFE" w:rsidRDefault="00F24DFE" w:rsidP="00F24DFE">
      <w:pPr>
        <w:rPr>
          <w:rFonts w:cs="Arial"/>
          <w:szCs w:val="26"/>
        </w:rPr>
      </w:pPr>
    </w:p>
    <w:p w14:paraId="3494F554" w14:textId="77777777" w:rsidR="00F24DFE" w:rsidRDefault="00F24DFE" w:rsidP="00F24DFE">
      <w:pPr>
        <w:rPr>
          <w:rFonts w:cs="Arial"/>
          <w:szCs w:val="26"/>
        </w:rPr>
      </w:pPr>
      <w:r>
        <w:rPr>
          <w:rFonts w:cs="Arial"/>
          <w:szCs w:val="26"/>
        </w:rPr>
        <w:t xml:space="preserve">Ling, Charlotte and </w:t>
      </w:r>
      <w:proofErr w:type="spellStart"/>
      <w:r>
        <w:rPr>
          <w:rFonts w:cs="Arial"/>
          <w:szCs w:val="26"/>
        </w:rPr>
        <w:t>Groop</w:t>
      </w:r>
      <w:proofErr w:type="spellEnd"/>
      <w:r>
        <w:rPr>
          <w:rFonts w:cs="Arial"/>
          <w:szCs w:val="26"/>
        </w:rPr>
        <w:t xml:space="preserve">, Leif. 2009. Epigenetics: A Molecular Link Between Environmental Factors and Type 2 Diabetes. </w:t>
      </w:r>
      <w:proofErr w:type="gramStart"/>
      <w:r>
        <w:rPr>
          <w:rFonts w:cs="Arial"/>
          <w:szCs w:val="26"/>
        </w:rPr>
        <w:t>Diabetes, Volume 58.</w:t>
      </w:r>
      <w:proofErr w:type="gramEnd"/>
      <w:r>
        <w:rPr>
          <w:rFonts w:cs="Arial"/>
          <w:szCs w:val="26"/>
        </w:rPr>
        <w:t xml:space="preserve"> </w:t>
      </w:r>
    </w:p>
    <w:p w14:paraId="38BFFD07" w14:textId="77777777" w:rsidR="00F24DFE" w:rsidRDefault="00F24DFE" w:rsidP="00F24DFE">
      <w:pPr>
        <w:rPr>
          <w:rFonts w:cs="Arial"/>
          <w:szCs w:val="26"/>
        </w:rPr>
      </w:pPr>
    </w:p>
    <w:p w14:paraId="09F9FEA7" w14:textId="77777777" w:rsidR="00F24DFE" w:rsidRDefault="00F24DFE" w:rsidP="00F24DFE">
      <w:pPr>
        <w:rPr>
          <w:rFonts w:cs="Arial"/>
          <w:szCs w:val="26"/>
        </w:rPr>
      </w:pPr>
      <w:r>
        <w:rPr>
          <w:rFonts w:cs="Arial"/>
          <w:szCs w:val="26"/>
        </w:rPr>
        <w:t xml:space="preserve">Roberts, Steven B. and </w:t>
      </w:r>
      <w:proofErr w:type="spellStart"/>
      <w:r>
        <w:rPr>
          <w:rFonts w:cs="Arial"/>
          <w:szCs w:val="26"/>
        </w:rPr>
        <w:t>Gavery</w:t>
      </w:r>
      <w:proofErr w:type="spellEnd"/>
      <w:r>
        <w:rPr>
          <w:rFonts w:cs="Arial"/>
          <w:szCs w:val="26"/>
        </w:rPr>
        <w:t>, Mackenzie R. 2012. Is there a relationship between DNA methylation and phenotypic plasticity in invertebrates? Frontiers in Physiology, 2: 116.</w:t>
      </w:r>
    </w:p>
    <w:p w14:paraId="56AB0670" w14:textId="77777777" w:rsidR="00F24DFE" w:rsidRDefault="00F24DFE" w:rsidP="00F24DFE">
      <w:pPr>
        <w:rPr>
          <w:rFonts w:cs="Arial"/>
          <w:szCs w:val="26"/>
        </w:rPr>
      </w:pPr>
    </w:p>
    <w:p w14:paraId="635C5128" w14:textId="77777777" w:rsidR="00F24DFE" w:rsidRDefault="00F24DFE" w:rsidP="00F24DFE">
      <w:pPr>
        <w:rPr>
          <w:rFonts w:cs="Arial"/>
          <w:szCs w:val="26"/>
        </w:rPr>
      </w:pPr>
      <w:r>
        <w:rPr>
          <w:rFonts w:cs="Arial"/>
          <w:szCs w:val="26"/>
        </w:rPr>
        <w:t xml:space="preserve">Sati, </w:t>
      </w:r>
      <w:proofErr w:type="spellStart"/>
      <w:r>
        <w:rPr>
          <w:rFonts w:cs="Arial"/>
          <w:szCs w:val="26"/>
        </w:rPr>
        <w:t>Satish</w:t>
      </w:r>
      <w:proofErr w:type="spellEnd"/>
      <w:r>
        <w:rPr>
          <w:rFonts w:cs="Arial"/>
          <w:szCs w:val="26"/>
        </w:rPr>
        <w:t xml:space="preserve">; </w:t>
      </w:r>
      <w:proofErr w:type="spellStart"/>
      <w:r>
        <w:rPr>
          <w:rFonts w:cs="Arial"/>
          <w:szCs w:val="26"/>
        </w:rPr>
        <w:t>Tanwar</w:t>
      </w:r>
      <w:proofErr w:type="spellEnd"/>
      <w:r>
        <w:rPr>
          <w:rFonts w:cs="Arial"/>
          <w:szCs w:val="26"/>
        </w:rPr>
        <w:t xml:space="preserve">, </w:t>
      </w:r>
      <w:proofErr w:type="spellStart"/>
      <w:r>
        <w:rPr>
          <w:rFonts w:cs="Arial"/>
          <w:szCs w:val="26"/>
        </w:rPr>
        <w:t>Vinay</w:t>
      </w:r>
      <w:proofErr w:type="spellEnd"/>
      <w:r>
        <w:rPr>
          <w:rFonts w:cs="Arial"/>
          <w:szCs w:val="26"/>
        </w:rPr>
        <w:t xml:space="preserve"> S.; Kumar K. </w:t>
      </w:r>
      <w:proofErr w:type="spellStart"/>
      <w:r>
        <w:rPr>
          <w:rFonts w:cs="Arial"/>
          <w:szCs w:val="26"/>
        </w:rPr>
        <w:t>Anand</w:t>
      </w:r>
      <w:proofErr w:type="spellEnd"/>
      <w:r>
        <w:rPr>
          <w:rFonts w:cs="Arial"/>
          <w:szCs w:val="26"/>
        </w:rPr>
        <w:t xml:space="preserve">; </w:t>
      </w:r>
      <w:proofErr w:type="spellStart"/>
      <w:r>
        <w:rPr>
          <w:rFonts w:cs="Arial"/>
          <w:szCs w:val="26"/>
        </w:rPr>
        <w:t>Patowary</w:t>
      </w:r>
      <w:proofErr w:type="spellEnd"/>
      <w:r>
        <w:rPr>
          <w:rFonts w:cs="Arial"/>
          <w:szCs w:val="26"/>
        </w:rPr>
        <w:t xml:space="preserve">, Ashok; Jain, </w:t>
      </w:r>
      <w:proofErr w:type="spellStart"/>
      <w:r>
        <w:rPr>
          <w:rFonts w:cs="Arial"/>
          <w:szCs w:val="26"/>
        </w:rPr>
        <w:t>Vaibhav</w:t>
      </w:r>
      <w:proofErr w:type="spellEnd"/>
      <w:r>
        <w:rPr>
          <w:rFonts w:cs="Arial"/>
          <w:szCs w:val="26"/>
        </w:rPr>
        <w:t xml:space="preserve">; </w:t>
      </w:r>
      <w:proofErr w:type="spellStart"/>
      <w:r>
        <w:rPr>
          <w:rFonts w:cs="Arial"/>
          <w:szCs w:val="26"/>
        </w:rPr>
        <w:t>Ghosh</w:t>
      </w:r>
      <w:proofErr w:type="spellEnd"/>
      <w:r>
        <w:rPr>
          <w:rFonts w:cs="Arial"/>
          <w:szCs w:val="26"/>
        </w:rPr>
        <w:t xml:space="preserve">, </w:t>
      </w:r>
      <w:proofErr w:type="spellStart"/>
      <w:r>
        <w:rPr>
          <w:rFonts w:cs="Arial"/>
          <w:szCs w:val="26"/>
        </w:rPr>
        <w:t>Sourav</w:t>
      </w:r>
      <w:proofErr w:type="spellEnd"/>
      <w:r>
        <w:rPr>
          <w:rFonts w:cs="Arial"/>
          <w:szCs w:val="26"/>
        </w:rPr>
        <w:t xml:space="preserve">; Ahmad, </w:t>
      </w:r>
      <w:proofErr w:type="spellStart"/>
      <w:r>
        <w:rPr>
          <w:rFonts w:cs="Arial"/>
          <w:szCs w:val="26"/>
        </w:rPr>
        <w:t>Shadab</w:t>
      </w:r>
      <w:proofErr w:type="spellEnd"/>
      <w:r>
        <w:rPr>
          <w:rFonts w:cs="Arial"/>
          <w:szCs w:val="26"/>
        </w:rPr>
        <w:t xml:space="preserve">; Singh, </w:t>
      </w:r>
      <w:proofErr w:type="spellStart"/>
      <w:r>
        <w:rPr>
          <w:rFonts w:cs="Arial"/>
          <w:szCs w:val="26"/>
        </w:rPr>
        <w:t>Meghna</w:t>
      </w:r>
      <w:proofErr w:type="spellEnd"/>
      <w:r>
        <w:rPr>
          <w:rFonts w:cs="Arial"/>
          <w:szCs w:val="26"/>
        </w:rPr>
        <w:t xml:space="preserve">; Reddy, S. </w:t>
      </w:r>
      <w:proofErr w:type="spellStart"/>
      <w:r>
        <w:rPr>
          <w:rFonts w:cs="Arial"/>
          <w:szCs w:val="26"/>
        </w:rPr>
        <w:t>Umakar</w:t>
      </w:r>
      <w:proofErr w:type="spellEnd"/>
      <w:r>
        <w:rPr>
          <w:rFonts w:cs="Arial"/>
          <w:szCs w:val="26"/>
        </w:rPr>
        <w:t xml:space="preserve">; </w:t>
      </w:r>
      <w:proofErr w:type="spellStart"/>
      <w:r>
        <w:rPr>
          <w:rFonts w:cs="Arial"/>
          <w:szCs w:val="26"/>
        </w:rPr>
        <w:t>Chandak</w:t>
      </w:r>
      <w:proofErr w:type="spellEnd"/>
      <w:r>
        <w:rPr>
          <w:rFonts w:cs="Arial"/>
          <w:szCs w:val="26"/>
        </w:rPr>
        <w:t xml:space="preserve">, </w:t>
      </w:r>
      <w:proofErr w:type="spellStart"/>
      <w:r>
        <w:rPr>
          <w:rFonts w:cs="Arial"/>
          <w:szCs w:val="26"/>
        </w:rPr>
        <w:t>Giriraj</w:t>
      </w:r>
      <w:proofErr w:type="spellEnd"/>
      <w:r>
        <w:rPr>
          <w:rFonts w:cs="Arial"/>
          <w:szCs w:val="26"/>
        </w:rPr>
        <w:t xml:space="preserve"> R; </w:t>
      </w:r>
      <w:proofErr w:type="spellStart"/>
      <w:r>
        <w:rPr>
          <w:rFonts w:cs="Arial"/>
          <w:szCs w:val="26"/>
        </w:rPr>
        <w:t>Raghunath</w:t>
      </w:r>
      <w:proofErr w:type="spellEnd"/>
      <w:r>
        <w:rPr>
          <w:rFonts w:cs="Arial"/>
          <w:szCs w:val="26"/>
        </w:rPr>
        <w:t xml:space="preserve">, </w:t>
      </w:r>
      <w:proofErr w:type="spellStart"/>
      <w:r>
        <w:rPr>
          <w:rFonts w:cs="Arial"/>
          <w:szCs w:val="26"/>
        </w:rPr>
        <w:t>Manchala</w:t>
      </w:r>
      <w:proofErr w:type="spellEnd"/>
      <w:r>
        <w:rPr>
          <w:rFonts w:cs="Arial"/>
          <w:szCs w:val="26"/>
        </w:rPr>
        <w:t xml:space="preserve">; </w:t>
      </w:r>
      <w:proofErr w:type="spellStart"/>
      <w:r>
        <w:rPr>
          <w:rFonts w:cs="Arial"/>
          <w:szCs w:val="26"/>
        </w:rPr>
        <w:t>Sivasubbu</w:t>
      </w:r>
      <w:proofErr w:type="spellEnd"/>
      <w:r>
        <w:rPr>
          <w:rFonts w:cs="Arial"/>
          <w:szCs w:val="26"/>
        </w:rPr>
        <w:t xml:space="preserve">, Sridhar; </w:t>
      </w:r>
      <w:proofErr w:type="spellStart"/>
      <w:r>
        <w:rPr>
          <w:rFonts w:cs="Arial"/>
          <w:szCs w:val="26"/>
        </w:rPr>
        <w:t>Chakraborty</w:t>
      </w:r>
      <w:proofErr w:type="spellEnd"/>
      <w:r>
        <w:rPr>
          <w:rFonts w:cs="Arial"/>
          <w:szCs w:val="26"/>
        </w:rPr>
        <w:t xml:space="preserve">, </w:t>
      </w:r>
      <w:proofErr w:type="spellStart"/>
      <w:r>
        <w:rPr>
          <w:rFonts w:cs="Arial"/>
          <w:szCs w:val="26"/>
        </w:rPr>
        <w:t>Kausik</w:t>
      </w:r>
      <w:proofErr w:type="spellEnd"/>
      <w:r>
        <w:rPr>
          <w:rFonts w:cs="Arial"/>
          <w:szCs w:val="26"/>
        </w:rPr>
        <w:t xml:space="preserve">; </w:t>
      </w:r>
      <w:proofErr w:type="spellStart"/>
      <w:r>
        <w:rPr>
          <w:rFonts w:cs="Arial"/>
          <w:szCs w:val="26"/>
        </w:rPr>
        <w:t>Scaria</w:t>
      </w:r>
      <w:proofErr w:type="spellEnd"/>
      <w:r>
        <w:rPr>
          <w:rFonts w:cs="Arial"/>
          <w:szCs w:val="26"/>
        </w:rPr>
        <w:t xml:space="preserve">, </w:t>
      </w:r>
      <w:proofErr w:type="spellStart"/>
      <w:r>
        <w:rPr>
          <w:rFonts w:cs="Arial"/>
          <w:szCs w:val="26"/>
        </w:rPr>
        <w:t>Vinod</w:t>
      </w:r>
      <w:proofErr w:type="spellEnd"/>
      <w:r>
        <w:rPr>
          <w:rFonts w:cs="Arial"/>
          <w:szCs w:val="26"/>
        </w:rPr>
        <w:t xml:space="preserve">; </w:t>
      </w:r>
      <w:proofErr w:type="spellStart"/>
      <w:r>
        <w:rPr>
          <w:rFonts w:cs="Arial"/>
          <w:szCs w:val="26"/>
        </w:rPr>
        <w:t>Sengupta</w:t>
      </w:r>
      <w:proofErr w:type="spellEnd"/>
      <w:r>
        <w:rPr>
          <w:rFonts w:cs="Arial"/>
          <w:szCs w:val="26"/>
        </w:rPr>
        <w:t xml:space="preserve">, </w:t>
      </w:r>
      <w:proofErr w:type="spellStart"/>
      <w:r>
        <w:rPr>
          <w:rFonts w:cs="Arial"/>
          <w:szCs w:val="26"/>
        </w:rPr>
        <w:t>Shantanu</w:t>
      </w:r>
      <w:proofErr w:type="spellEnd"/>
      <w:r>
        <w:rPr>
          <w:rFonts w:cs="Arial"/>
          <w:szCs w:val="26"/>
        </w:rPr>
        <w:t xml:space="preserve">. 2012. High Resolution </w:t>
      </w:r>
      <w:proofErr w:type="spellStart"/>
      <w:r>
        <w:rPr>
          <w:rFonts w:cs="Arial"/>
          <w:szCs w:val="26"/>
        </w:rPr>
        <w:t>Methylome</w:t>
      </w:r>
      <w:proofErr w:type="spellEnd"/>
      <w:r>
        <w:rPr>
          <w:rFonts w:cs="Arial"/>
          <w:szCs w:val="26"/>
        </w:rPr>
        <w:t xml:space="preserve"> Map of Rat Indicates Role of Intragenic DNA Methylation in Identification of Coding Regions. </w:t>
      </w:r>
      <w:proofErr w:type="spellStart"/>
      <w:proofErr w:type="gramStart"/>
      <w:r>
        <w:rPr>
          <w:rFonts w:cs="Arial"/>
          <w:szCs w:val="26"/>
        </w:rPr>
        <w:t>PLoS</w:t>
      </w:r>
      <w:proofErr w:type="spellEnd"/>
      <w:r>
        <w:rPr>
          <w:rFonts w:cs="Arial"/>
          <w:szCs w:val="26"/>
        </w:rPr>
        <w:t xml:space="preserve"> ONE 7(2).</w:t>
      </w:r>
      <w:proofErr w:type="gramEnd"/>
    </w:p>
    <w:p w14:paraId="67A25FF8" w14:textId="77777777" w:rsidR="00F24DFE" w:rsidRDefault="00F24DFE" w:rsidP="00F24DFE"/>
    <w:p w14:paraId="0BC1F795" w14:textId="77777777" w:rsidR="00F24DFE" w:rsidRDefault="00F24DFE" w:rsidP="00F24DFE">
      <w:proofErr w:type="spellStart"/>
      <w:r>
        <w:t>Szyf</w:t>
      </w:r>
      <w:proofErr w:type="spellEnd"/>
      <w:r>
        <w:t xml:space="preserve">, Moshe. 2007. Review: The Dynamic </w:t>
      </w:r>
      <w:proofErr w:type="spellStart"/>
      <w:r>
        <w:t>Epigenome</w:t>
      </w:r>
      <w:proofErr w:type="spellEnd"/>
      <w:r>
        <w:t xml:space="preserve"> and its Implications in Toxicology. </w:t>
      </w:r>
      <w:proofErr w:type="gramStart"/>
      <w:r>
        <w:t>Toxicological Sciences, 100(1): 7-23.</w:t>
      </w:r>
      <w:proofErr w:type="gramEnd"/>
    </w:p>
    <w:p w14:paraId="385ABAED" w14:textId="77777777" w:rsidR="00F24DFE" w:rsidRDefault="00F24DFE" w:rsidP="00F24DFE">
      <w:pPr>
        <w:rPr>
          <w:rFonts w:cs="Arial"/>
          <w:szCs w:val="26"/>
        </w:rPr>
      </w:pPr>
    </w:p>
    <w:p w14:paraId="70DEBE20" w14:textId="77777777" w:rsidR="00DF2608" w:rsidRDefault="00DF2608" w:rsidP="00DF2608">
      <w:r>
        <w:t xml:space="preserve">Zhang, </w:t>
      </w:r>
      <w:proofErr w:type="spellStart"/>
      <w:r>
        <w:t>Guofan</w:t>
      </w:r>
      <w:proofErr w:type="spellEnd"/>
      <w:r>
        <w:t xml:space="preserve">; Fang, </w:t>
      </w:r>
      <w:proofErr w:type="spellStart"/>
      <w:r>
        <w:t>Xiaodong</w:t>
      </w:r>
      <w:proofErr w:type="spellEnd"/>
      <w:r>
        <w:t xml:space="preserve">; </w:t>
      </w:r>
      <w:proofErr w:type="spellStart"/>
      <w:r>
        <w:t>Guo</w:t>
      </w:r>
      <w:proofErr w:type="spellEnd"/>
      <w:r>
        <w:t xml:space="preserve">, </w:t>
      </w:r>
      <w:proofErr w:type="spellStart"/>
      <w:r>
        <w:t>Ximing</w:t>
      </w:r>
      <w:proofErr w:type="spellEnd"/>
      <w:r>
        <w:t xml:space="preserve">; Li, Li; </w:t>
      </w:r>
      <w:proofErr w:type="spellStart"/>
      <w:r>
        <w:t>Luo</w:t>
      </w:r>
      <w:proofErr w:type="spellEnd"/>
      <w:r>
        <w:t xml:space="preserve">, </w:t>
      </w:r>
      <w:proofErr w:type="spellStart"/>
      <w:r>
        <w:t>Ruibang</w:t>
      </w:r>
      <w:proofErr w:type="spellEnd"/>
      <w:r>
        <w:t xml:space="preserve">; </w:t>
      </w:r>
      <w:proofErr w:type="spellStart"/>
      <w:r>
        <w:t>Xu</w:t>
      </w:r>
      <w:proofErr w:type="spellEnd"/>
      <w:r>
        <w:t xml:space="preserve">, </w:t>
      </w:r>
      <w:proofErr w:type="spellStart"/>
      <w:r>
        <w:t>Fet</w:t>
      </w:r>
      <w:proofErr w:type="spellEnd"/>
      <w:r>
        <w:t xml:space="preserve"> et al. 2012. The oyster genome reveals stress adaptation and complexity of shell formation. Nature. </w:t>
      </w:r>
      <w:proofErr w:type="gramStart"/>
      <w:r>
        <w:t>490: 49-54.</w:t>
      </w:r>
      <w:proofErr w:type="gramEnd"/>
      <w:r>
        <w:t xml:space="preserve"> </w:t>
      </w:r>
    </w:p>
    <w:p w14:paraId="53A4B5C9" w14:textId="77777777" w:rsidR="00DF2608" w:rsidRDefault="00DF2608" w:rsidP="00F24DFE">
      <w:pPr>
        <w:rPr>
          <w:rFonts w:cs="Arial"/>
          <w:szCs w:val="26"/>
        </w:rPr>
      </w:pPr>
    </w:p>
    <w:p w14:paraId="000756AE" w14:textId="77777777" w:rsidR="00F24DFE" w:rsidRDefault="00F24DFE" w:rsidP="00F24DFE">
      <w:pPr>
        <w:rPr>
          <w:rFonts w:cs="Arial"/>
          <w:szCs w:val="26"/>
        </w:rPr>
      </w:pPr>
    </w:p>
    <w:p w14:paraId="4470E30F" w14:textId="77777777" w:rsidR="00F24DFE" w:rsidRPr="00047036" w:rsidRDefault="00F24DFE" w:rsidP="00F24DFE"/>
    <w:sectPr w:rsidR="00F24DFE" w:rsidRPr="00047036" w:rsidSect="00CE24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Helvetic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00"/>
    <w:rsid w:val="00047036"/>
    <w:rsid w:val="000735D4"/>
    <w:rsid w:val="003957F0"/>
    <w:rsid w:val="004A2DCC"/>
    <w:rsid w:val="004B34A9"/>
    <w:rsid w:val="007D6304"/>
    <w:rsid w:val="00835762"/>
    <w:rsid w:val="00A84BFD"/>
    <w:rsid w:val="00AF42F6"/>
    <w:rsid w:val="00C44C00"/>
    <w:rsid w:val="00CB321E"/>
    <w:rsid w:val="00CE2427"/>
    <w:rsid w:val="00CE415A"/>
    <w:rsid w:val="00DF2608"/>
    <w:rsid w:val="00E41B4C"/>
    <w:rsid w:val="00F24D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60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1439</Words>
  <Characters>8206</Characters>
  <Application>Microsoft Macintosh Word</Application>
  <DocSecurity>0</DocSecurity>
  <Lines>68</Lines>
  <Paragraphs>19</Paragraphs>
  <ScaleCrop>false</ScaleCrop>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Ellis</dc:creator>
  <cp:keywords/>
  <dc:description/>
  <cp:lastModifiedBy>Claire Ellis</cp:lastModifiedBy>
  <cp:revision>9</cp:revision>
  <dcterms:created xsi:type="dcterms:W3CDTF">2013-03-28T22:00:00Z</dcterms:created>
  <dcterms:modified xsi:type="dcterms:W3CDTF">2013-03-28T23:12:00Z</dcterms:modified>
</cp:coreProperties>
</file>