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58F" w:rsidRPr="001F1DD0" w:rsidRDefault="0001158F" w:rsidP="000D14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F1DD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Pinto Abalone Experiment </w:t>
      </w:r>
    </w:p>
    <w:p w:rsidR="001F1DD0" w:rsidRDefault="001F1DD0" w:rsidP="000D14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1158F" w:rsidRDefault="0001158F" w:rsidP="000D14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This describes the exposure and collection methods for an experiment in which Pinto abalone were exposed to ambient and 750 ppm CO2 for ~24.  They were then sampled for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SOLiD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sequencing.  The experiment took place in the Friedman quarantine room from 9/28/11 to 9/30/11.  The seawater temperature was </w:t>
      </w:r>
      <w:r>
        <w:rPr>
          <w:rFonts w:ascii="Times New Roman" w:eastAsia="Times New Roman" w:hAnsi="Times New Roman" w:cs="Times New Roman"/>
          <w:sz w:val="24"/>
          <w:szCs w:val="24"/>
        </w:rPr>
        <w:t>14 ºC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9861B7">
        <w:rPr>
          <w:rFonts w:ascii="Times New Roman" w:eastAsia="Times New Roman" w:hAnsi="Times New Roman" w:cs="Times New Roman"/>
          <w:sz w:val="24"/>
          <w:szCs w:val="24"/>
        </w:rPr>
        <w:t xml:space="preserve">  Salinity was 32 </w:t>
      </w:r>
      <w:proofErr w:type="spellStart"/>
      <w:r w:rsidR="009861B7">
        <w:rPr>
          <w:rFonts w:ascii="Times New Roman" w:eastAsia="Times New Roman" w:hAnsi="Times New Roman" w:cs="Times New Roman"/>
          <w:sz w:val="24"/>
          <w:szCs w:val="24"/>
        </w:rPr>
        <w:t>ppt</w:t>
      </w:r>
      <w:proofErr w:type="spellEnd"/>
      <w:r w:rsidR="009861B7">
        <w:rPr>
          <w:rFonts w:ascii="Times New Roman" w:eastAsia="Times New Roman" w:hAnsi="Times New Roman" w:cs="Times New Roman"/>
          <w:sz w:val="24"/>
          <w:szCs w:val="24"/>
        </w:rPr>
        <w:t xml:space="preserve"> (measured with </w:t>
      </w:r>
      <w:proofErr w:type="spellStart"/>
      <w:r w:rsidR="009861B7">
        <w:rPr>
          <w:rFonts w:ascii="Times New Roman" w:eastAsia="Times New Roman" w:hAnsi="Times New Roman" w:cs="Times New Roman"/>
          <w:sz w:val="24"/>
          <w:szCs w:val="24"/>
        </w:rPr>
        <w:t>refractometer</w:t>
      </w:r>
      <w:proofErr w:type="spellEnd"/>
      <w:r w:rsidR="009861B7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</w:p>
    <w:p w:rsidR="0001158F" w:rsidRDefault="0001158F" w:rsidP="000D14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A7A43" w:rsidRPr="001F1DD0" w:rsidRDefault="008A7A43" w:rsidP="000D14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1DD0">
        <w:rPr>
          <w:rFonts w:ascii="Times New Roman" w:eastAsia="Times New Roman" w:hAnsi="Times New Roman" w:cs="Times New Roman"/>
          <w:b/>
          <w:sz w:val="24"/>
          <w:szCs w:val="24"/>
        </w:rPr>
        <w:t>9/26/11</w:t>
      </w:r>
    </w:p>
    <w:p w:rsidR="008A7A43" w:rsidRPr="00851E6F" w:rsidRDefault="008A7A43" w:rsidP="00851E6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1E6F">
        <w:rPr>
          <w:rFonts w:ascii="Times New Roman" w:eastAsia="Times New Roman" w:hAnsi="Times New Roman" w:cs="Times New Roman"/>
          <w:sz w:val="24"/>
          <w:szCs w:val="24"/>
        </w:rPr>
        <w:t>Pinto abalone spawned at Mukilteo facility.  The parents were from Greenhouse B, Tank 14 (F1s from 2007), most of wh</w:t>
      </w:r>
      <w:r w:rsidR="00851E6F" w:rsidRPr="00851E6F">
        <w:rPr>
          <w:rFonts w:ascii="Times New Roman" w:eastAsia="Times New Roman" w:hAnsi="Times New Roman" w:cs="Times New Roman"/>
          <w:sz w:val="24"/>
          <w:szCs w:val="24"/>
        </w:rPr>
        <w:t>ich looked ripe.  All eggs came from one cross.  Fertilization success was 81%.</w:t>
      </w:r>
      <w:r w:rsidRPr="00851E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51E6F" w:rsidRPr="00851E6F">
        <w:rPr>
          <w:rFonts w:ascii="Times New Roman" w:eastAsia="Times New Roman" w:hAnsi="Times New Roman" w:cs="Times New Roman"/>
          <w:sz w:val="24"/>
          <w:szCs w:val="24"/>
        </w:rPr>
        <w:t xml:space="preserve">(see Josh </w:t>
      </w:r>
      <w:proofErr w:type="spellStart"/>
      <w:r w:rsidR="00851E6F" w:rsidRPr="00851E6F">
        <w:rPr>
          <w:rFonts w:ascii="Times New Roman" w:eastAsia="Times New Roman" w:hAnsi="Times New Roman" w:cs="Times New Roman"/>
          <w:sz w:val="24"/>
          <w:szCs w:val="24"/>
        </w:rPr>
        <w:t>Bouma</w:t>
      </w:r>
      <w:proofErr w:type="spellEnd"/>
      <w:r w:rsidR="00851E6F" w:rsidRPr="00851E6F">
        <w:rPr>
          <w:rFonts w:ascii="Times New Roman" w:eastAsia="Times New Roman" w:hAnsi="Times New Roman" w:cs="Times New Roman"/>
          <w:sz w:val="24"/>
          <w:szCs w:val="24"/>
        </w:rPr>
        <w:t xml:space="preserve"> for further spawning details)</w:t>
      </w:r>
    </w:p>
    <w:p w:rsidR="00851E6F" w:rsidRDefault="00851E6F" w:rsidP="000D14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51E6F" w:rsidRPr="001F1DD0" w:rsidRDefault="00851E6F" w:rsidP="000D14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1DD0">
        <w:rPr>
          <w:rFonts w:ascii="Times New Roman" w:eastAsia="Times New Roman" w:hAnsi="Times New Roman" w:cs="Times New Roman"/>
          <w:b/>
          <w:sz w:val="24"/>
          <w:szCs w:val="24"/>
        </w:rPr>
        <w:t>9/28/11</w:t>
      </w:r>
    </w:p>
    <w:p w:rsidR="00851E6F" w:rsidRPr="00851E6F" w:rsidRDefault="00851E6F" w:rsidP="00851E6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1E6F">
        <w:rPr>
          <w:rFonts w:ascii="Times New Roman" w:eastAsia="Times New Roman" w:hAnsi="Times New Roman" w:cs="Times New Roman"/>
          <w:sz w:val="24"/>
          <w:szCs w:val="24"/>
        </w:rPr>
        <w:t>Water source was the Seattle Aquarium.</w:t>
      </w:r>
    </w:p>
    <w:p w:rsidR="00851E6F" w:rsidRDefault="00851E6F" w:rsidP="00851E6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1E6F">
        <w:rPr>
          <w:rFonts w:ascii="Times New Roman" w:eastAsia="Times New Roman" w:hAnsi="Times New Roman" w:cs="Times New Roman"/>
          <w:sz w:val="24"/>
          <w:szCs w:val="24"/>
        </w:rPr>
        <w:t>Began bubbling 2000ppm CO2 and ambient in the evening, but it ran out overnight.  (</w:t>
      </w:r>
      <w:proofErr w:type="gramStart"/>
      <w:r w:rsidRPr="00851E6F">
        <w:rPr>
          <w:rFonts w:ascii="Times New Roman" w:eastAsia="Times New Roman" w:hAnsi="Times New Roman" w:cs="Times New Roman"/>
          <w:sz w:val="24"/>
          <w:szCs w:val="24"/>
        </w:rPr>
        <w:t>see</w:t>
      </w:r>
      <w:proofErr w:type="gramEnd"/>
      <w:r w:rsidRPr="00851E6F">
        <w:rPr>
          <w:rFonts w:ascii="Times New Roman" w:eastAsia="Times New Roman" w:hAnsi="Times New Roman" w:cs="Times New Roman"/>
          <w:sz w:val="24"/>
          <w:szCs w:val="24"/>
        </w:rPr>
        <w:t xml:space="preserve"> 9/29/11 for more details).</w:t>
      </w:r>
    </w:p>
    <w:p w:rsidR="00851E6F" w:rsidRPr="00851E6F" w:rsidRDefault="00851E6F" w:rsidP="00851E6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Seawater </w:t>
      </w:r>
      <w:r w:rsidR="009861B7">
        <w:rPr>
          <w:rFonts w:ascii="Times New Roman" w:eastAsia="Times New Roman" w:hAnsi="Times New Roman" w:cs="Times New Roman"/>
          <w:sz w:val="24"/>
          <w:szCs w:val="24"/>
        </w:rPr>
        <w:t xml:space="preserve">temperature </w:t>
      </w:r>
      <w:r>
        <w:rPr>
          <w:rFonts w:ascii="Times New Roman" w:eastAsia="Times New Roman" w:hAnsi="Times New Roman" w:cs="Times New Roman"/>
          <w:sz w:val="24"/>
          <w:szCs w:val="24"/>
        </w:rPr>
        <w:t>was 14</w:t>
      </w:r>
      <w:r w:rsidR="0051518D">
        <w:rPr>
          <w:rFonts w:ascii="Times New Roman" w:eastAsia="Times New Roman" w:hAnsi="Times New Roman" w:cs="Times New Roman"/>
          <w:sz w:val="24"/>
          <w:szCs w:val="24"/>
        </w:rPr>
        <w:t>.0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518D">
        <w:rPr>
          <w:rFonts w:ascii="Times New Roman" w:eastAsia="Times New Roman" w:hAnsi="Times New Roman" w:cs="Times New Roman"/>
          <w:sz w:val="24"/>
          <w:szCs w:val="24"/>
        </w:rPr>
        <w:t xml:space="preserve">± 0.3 </w:t>
      </w:r>
      <w:r>
        <w:rPr>
          <w:rFonts w:ascii="Times New Roman" w:eastAsia="Times New Roman" w:hAnsi="Times New Roman" w:cs="Times New Roman"/>
          <w:sz w:val="24"/>
          <w:szCs w:val="24"/>
        </w:rPr>
        <w:t>ºC.</w:t>
      </w:r>
    </w:p>
    <w:p w:rsidR="00851E6F" w:rsidRDefault="00851E6F" w:rsidP="000D14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51E6F" w:rsidRPr="001F1DD0" w:rsidRDefault="00851E6F" w:rsidP="000D14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1DD0">
        <w:rPr>
          <w:rFonts w:ascii="Times New Roman" w:eastAsia="Times New Roman" w:hAnsi="Times New Roman" w:cs="Times New Roman"/>
          <w:b/>
          <w:sz w:val="24"/>
          <w:szCs w:val="24"/>
        </w:rPr>
        <w:t>9/29/11</w:t>
      </w:r>
    </w:p>
    <w:p w:rsidR="0077358F" w:rsidRDefault="00851E6F" w:rsidP="00851E6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Arrived in the morning to find that the 2000ppm CO2 had run out.  </w:t>
      </w:r>
    </w:p>
    <w:p w:rsidR="00851E6F" w:rsidRDefault="003F21CB" w:rsidP="00851E6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10:30 am - Began bubbling 750ppm CO2</w:t>
      </w:r>
      <w:r w:rsidR="00746409">
        <w:rPr>
          <w:rFonts w:ascii="Times New Roman" w:eastAsia="Times New Roman" w:hAnsi="Times New Roman" w:cs="Times New Roman"/>
          <w:sz w:val="24"/>
          <w:szCs w:val="24"/>
        </w:rPr>
        <w:t xml:space="preserve"> in large 4+ L </w:t>
      </w:r>
      <w:bookmarkStart w:id="0" w:name="_GoBack"/>
      <w:bookmarkEnd w:id="0"/>
      <w:r w:rsidR="00746409">
        <w:rPr>
          <w:rFonts w:ascii="Times New Roman" w:eastAsia="Times New Roman" w:hAnsi="Times New Roman" w:cs="Times New Roman"/>
          <w:sz w:val="24"/>
          <w:szCs w:val="24"/>
        </w:rPr>
        <w:t>column</w:t>
      </w:r>
      <w:r w:rsidR="00851E6F">
        <w:rPr>
          <w:rFonts w:ascii="Times New Roman" w:eastAsia="Times New Roman" w:hAnsi="Times New Roman" w:cs="Times New Roman"/>
          <w:sz w:val="24"/>
          <w:szCs w:val="24"/>
        </w:rPr>
        <w:t>.  Assumption was that the seawater had been partially equilibrated.  I turned the 750ppm CO2 up high (so it was bubbling a lot) to get it to equilibrate in less time.</w:t>
      </w:r>
    </w:p>
    <w:p w:rsidR="003F21CB" w:rsidRPr="003F21CB" w:rsidRDefault="00851E6F" w:rsidP="003F21C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1E6F">
        <w:rPr>
          <w:rFonts w:ascii="Times New Roman" w:eastAsia="Times New Roman" w:hAnsi="Times New Roman" w:cs="Times New Roman"/>
          <w:sz w:val="24"/>
          <w:szCs w:val="24"/>
        </w:rPr>
        <w:t xml:space="preserve">Brent picked up larvae from </w:t>
      </w:r>
      <w:proofErr w:type="spellStart"/>
      <w:r w:rsidRPr="00851E6F">
        <w:rPr>
          <w:rFonts w:ascii="Times New Roman" w:eastAsia="Times New Roman" w:hAnsi="Times New Roman" w:cs="Times New Roman"/>
          <w:sz w:val="24"/>
          <w:szCs w:val="24"/>
        </w:rPr>
        <w:t>Muk</w:t>
      </w:r>
      <w:proofErr w:type="spellEnd"/>
      <w:r w:rsidRPr="00851E6F">
        <w:rPr>
          <w:rFonts w:ascii="Times New Roman" w:eastAsia="Times New Roman" w:hAnsi="Times New Roman" w:cs="Times New Roman"/>
          <w:sz w:val="24"/>
          <w:szCs w:val="24"/>
        </w:rPr>
        <w:t xml:space="preserve"> and brought them back to UW. </w:t>
      </w:r>
    </w:p>
    <w:p w:rsidR="003F21CB" w:rsidRDefault="003F21CB" w:rsidP="00851E6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3:00pm –</w:t>
      </w:r>
    </w:p>
    <w:p w:rsidR="003F21CB" w:rsidRDefault="003F21CB" w:rsidP="003F21CB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Filled 4, mayo (larval) jars with 4 L ambient water and 4, mayo (larval) jars with 4 L 750ppm CO2 seawater, which had continual bubbling of the appropriate gas and were held in a </w:t>
      </w:r>
      <w:r w:rsidR="004842A3">
        <w:rPr>
          <w:rFonts w:ascii="Times New Roman" w:eastAsia="Times New Roman" w:hAnsi="Times New Roman" w:cs="Times New Roman"/>
          <w:sz w:val="24"/>
          <w:szCs w:val="24"/>
        </w:rPr>
        <w:t>14 ºC</w:t>
      </w:r>
      <w:r w:rsidR="004842A3">
        <w:rPr>
          <w:rFonts w:ascii="Times New Roman" w:eastAsia="Times New Roman" w:hAnsi="Times New Roman" w:cs="Times New Roman"/>
          <w:sz w:val="24"/>
          <w:szCs w:val="24"/>
        </w:rPr>
        <w:t xml:space="preserve"> water bath.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77358F" w:rsidRDefault="0077358F" w:rsidP="003F21CB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Counted and distributed larvae to jars as follows:</w:t>
      </w:r>
    </w:p>
    <w:p w:rsidR="0077358F" w:rsidRDefault="0077358F" w:rsidP="003F21CB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All larvae were taken from the same</w:t>
      </w:r>
      <w:r w:rsidR="003F21CB">
        <w:rPr>
          <w:rFonts w:ascii="Times New Roman" w:eastAsia="Times New Roman" w:hAnsi="Times New Roman" w:cs="Times New Roman"/>
          <w:sz w:val="24"/>
          <w:szCs w:val="24"/>
        </w:rPr>
        <w:t xml:space="preserve"> 300 mL of larvae in seawater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7358F" w:rsidRDefault="0077358F" w:rsidP="003F21CB">
      <w:pPr>
        <w:pStyle w:val="ListParagraph"/>
        <w:numPr>
          <w:ilvl w:val="3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Estimated larval density:</w:t>
      </w:r>
    </w:p>
    <w:p w:rsidR="00424C14" w:rsidRDefault="0077358F" w:rsidP="003F21CB">
      <w:pPr>
        <w:pStyle w:val="ListParagraph"/>
        <w:numPr>
          <w:ilvl w:val="3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Gently invert jar 5 times</w:t>
      </w:r>
      <w:r w:rsidR="00424C14">
        <w:rPr>
          <w:rFonts w:ascii="Times New Roman" w:eastAsia="Times New Roman" w:hAnsi="Times New Roman" w:cs="Times New Roman"/>
          <w:sz w:val="24"/>
          <w:szCs w:val="24"/>
        </w:rPr>
        <w:t>, a</w:t>
      </w:r>
      <w:r w:rsidR="00424C14" w:rsidRPr="00424C14">
        <w:rPr>
          <w:rFonts w:ascii="Times New Roman" w:eastAsia="Times New Roman" w:hAnsi="Times New Roman" w:cs="Times New Roman"/>
          <w:sz w:val="24"/>
          <w:szCs w:val="24"/>
        </w:rPr>
        <w:t xml:space="preserve">liquot 150 </w:t>
      </w:r>
      <w:proofErr w:type="spellStart"/>
      <w:r w:rsidR="00424C14" w:rsidRPr="00424C14">
        <w:rPr>
          <w:rFonts w:ascii="Times New Roman" w:eastAsia="Times New Roman" w:hAnsi="Times New Roman" w:cs="Times New Roman"/>
          <w:sz w:val="24"/>
          <w:szCs w:val="24"/>
        </w:rPr>
        <w:t>ul</w:t>
      </w:r>
      <w:proofErr w:type="spellEnd"/>
      <w:r w:rsidR="00424C14" w:rsidRPr="00424C14">
        <w:rPr>
          <w:rFonts w:ascii="Times New Roman" w:eastAsia="Times New Roman" w:hAnsi="Times New Roman" w:cs="Times New Roman"/>
          <w:sz w:val="24"/>
          <w:szCs w:val="24"/>
        </w:rPr>
        <w:t xml:space="preserve"> into three separate 3ml wells, </w:t>
      </w:r>
      <w:r w:rsidR="00424C14"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 w:rsidR="00424C14" w:rsidRPr="00424C14">
        <w:rPr>
          <w:rFonts w:ascii="Times New Roman" w:eastAsia="Times New Roman" w:hAnsi="Times New Roman" w:cs="Times New Roman"/>
          <w:sz w:val="24"/>
          <w:szCs w:val="24"/>
        </w:rPr>
        <w:t>repeat 2 more times</w:t>
      </w:r>
    </w:p>
    <w:p w:rsidR="00424C14" w:rsidRDefault="00424C14" w:rsidP="003F21CB">
      <w:pPr>
        <w:pStyle w:val="ListParagraph"/>
        <w:numPr>
          <w:ilvl w:val="3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Count live, dead, and total larvae in each well</w:t>
      </w:r>
    </w:p>
    <w:p w:rsidR="00424C14" w:rsidRDefault="00424C14" w:rsidP="003F21CB">
      <w:pPr>
        <w:pStyle w:val="ListParagraph"/>
        <w:numPr>
          <w:ilvl w:val="4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Counts were: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4842A3" w:rsidTr="00BA4061">
        <w:tc>
          <w:tcPr>
            <w:tcW w:w="2394" w:type="dxa"/>
          </w:tcPr>
          <w:p w:rsidR="004842A3" w:rsidRDefault="004842A3" w:rsidP="00BA4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Well #</w:t>
            </w:r>
          </w:p>
        </w:tc>
        <w:tc>
          <w:tcPr>
            <w:tcW w:w="2394" w:type="dxa"/>
          </w:tcPr>
          <w:p w:rsidR="004842A3" w:rsidRDefault="004842A3" w:rsidP="00BA4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live</w:t>
            </w:r>
          </w:p>
        </w:tc>
        <w:tc>
          <w:tcPr>
            <w:tcW w:w="2394" w:type="dxa"/>
          </w:tcPr>
          <w:p w:rsidR="004842A3" w:rsidRDefault="004842A3" w:rsidP="00BA4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dead</w:t>
            </w:r>
          </w:p>
        </w:tc>
        <w:tc>
          <w:tcPr>
            <w:tcW w:w="2394" w:type="dxa"/>
          </w:tcPr>
          <w:p w:rsidR="004842A3" w:rsidRDefault="004842A3" w:rsidP="00BA4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total</w:t>
            </w:r>
          </w:p>
        </w:tc>
      </w:tr>
      <w:tr w:rsidR="004842A3" w:rsidTr="00BA4061">
        <w:tc>
          <w:tcPr>
            <w:tcW w:w="2394" w:type="dxa"/>
          </w:tcPr>
          <w:p w:rsidR="004842A3" w:rsidRDefault="004842A3" w:rsidP="00BA4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4" w:type="dxa"/>
          </w:tcPr>
          <w:p w:rsidR="004842A3" w:rsidRDefault="004842A3" w:rsidP="00BA4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394" w:type="dxa"/>
          </w:tcPr>
          <w:p w:rsidR="004842A3" w:rsidRDefault="004842A3" w:rsidP="00BA4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94" w:type="dxa"/>
          </w:tcPr>
          <w:p w:rsidR="004842A3" w:rsidRDefault="004842A3" w:rsidP="00BA4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</w:t>
            </w:r>
          </w:p>
        </w:tc>
      </w:tr>
      <w:tr w:rsidR="004842A3" w:rsidTr="00BA4061">
        <w:tc>
          <w:tcPr>
            <w:tcW w:w="2394" w:type="dxa"/>
          </w:tcPr>
          <w:p w:rsidR="004842A3" w:rsidRDefault="004842A3" w:rsidP="00BA4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4" w:type="dxa"/>
          </w:tcPr>
          <w:p w:rsidR="004842A3" w:rsidRDefault="004842A3" w:rsidP="00BA4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394" w:type="dxa"/>
          </w:tcPr>
          <w:p w:rsidR="004842A3" w:rsidRDefault="004842A3" w:rsidP="00BA4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4" w:type="dxa"/>
          </w:tcPr>
          <w:p w:rsidR="004842A3" w:rsidRDefault="004842A3" w:rsidP="00BA4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113</w:t>
            </w:r>
          </w:p>
        </w:tc>
      </w:tr>
      <w:tr w:rsidR="004842A3" w:rsidTr="00BA4061">
        <w:tc>
          <w:tcPr>
            <w:tcW w:w="2394" w:type="dxa"/>
          </w:tcPr>
          <w:p w:rsidR="004842A3" w:rsidRDefault="004842A3" w:rsidP="00BA4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4" w:type="dxa"/>
          </w:tcPr>
          <w:p w:rsidR="004842A3" w:rsidRDefault="004842A3" w:rsidP="00BA4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394" w:type="dxa"/>
          </w:tcPr>
          <w:p w:rsidR="004842A3" w:rsidRDefault="004842A3" w:rsidP="00BA4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4" w:type="dxa"/>
          </w:tcPr>
          <w:p w:rsidR="004842A3" w:rsidRDefault="004842A3" w:rsidP="00BA4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4842A3" w:rsidTr="00BA4061">
        <w:tc>
          <w:tcPr>
            <w:tcW w:w="2394" w:type="dxa"/>
          </w:tcPr>
          <w:p w:rsidR="004842A3" w:rsidRDefault="004842A3" w:rsidP="00BA4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averages</w:t>
            </w:r>
          </w:p>
        </w:tc>
        <w:tc>
          <w:tcPr>
            <w:tcW w:w="2394" w:type="dxa"/>
          </w:tcPr>
          <w:p w:rsidR="004842A3" w:rsidRDefault="004842A3" w:rsidP="00BA4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4842A3" w:rsidRDefault="004842A3" w:rsidP="00BA4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2394" w:type="dxa"/>
          </w:tcPr>
          <w:p w:rsidR="004842A3" w:rsidRDefault="004842A3" w:rsidP="00BA4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101.67</w:t>
            </w:r>
          </w:p>
        </w:tc>
      </w:tr>
    </w:tbl>
    <w:p w:rsidR="004842A3" w:rsidRDefault="004842A3" w:rsidP="004842A3">
      <w:pPr>
        <w:pStyle w:val="ListParagraph"/>
        <w:spacing w:after="0" w:line="240" w:lineRule="auto"/>
        <w:ind w:left="3600"/>
        <w:rPr>
          <w:rFonts w:ascii="Times New Roman" w:eastAsia="Times New Roman" w:hAnsi="Times New Roman" w:cs="Times New Roman"/>
          <w:sz w:val="24"/>
          <w:szCs w:val="24"/>
        </w:rPr>
      </w:pPr>
    </w:p>
    <w:p w:rsidR="003F21CB" w:rsidRDefault="003F21CB" w:rsidP="003F21CB">
      <w:pPr>
        <w:pStyle w:val="ListParagraph"/>
        <w:numPr>
          <w:ilvl w:val="3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Approximate number of larvae was 67,780</w:t>
      </w:r>
    </w:p>
    <w:p w:rsidR="003F21CB" w:rsidRDefault="003F21CB" w:rsidP="003F21CB">
      <w:pPr>
        <w:pStyle w:val="ListParagraph"/>
        <w:numPr>
          <w:ilvl w:val="3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 brought the total volume of larvae up to 400mL, homogenized (as above), and distributed 50 mL to each replicate jar.</w:t>
      </w:r>
    </w:p>
    <w:p w:rsidR="003F21CB" w:rsidRDefault="003F21CB" w:rsidP="003F21CB">
      <w:pPr>
        <w:pStyle w:val="ListParagraph"/>
        <w:numPr>
          <w:ilvl w:val="3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This resulted in an estimated 8,472 larvae/ rep jar</w:t>
      </w:r>
    </w:p>
    <w:p w:rsidR="004842A3" w:rsidRDefault="004842A3" w:rsidP="004842A3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6:30-10:00pm – took TA/DIC samples and spec pH</w:t>
      </w:r>
    </w:p>
    <w:p w:rsidR="004842A3" w:rsidRDefault="004842A3" w:rsidP="004842A3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6:00 - Took TA/DIC samples according to PMEL protocol</w:t>
      </w:r>
      <w:r w:rsidR="00DC63A6">
        <w:rPr>
          <w:rFonts w:ascii="Times New Roman" w:eastAsia="Times New Roman" w:hAnsi="Times New Roman" w:cs="Times New Roman"/>
          <w:sz w:val="24"/>
          <w:szCs w:val="24"/>
        </w:rPr>
        <w:t xml:space="preserve">.  Ambient samples A1 and A2 and 750 ppm CO2 samples 1 and 2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be dropped off at PMEL on 12/20/11, along with some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Elene’s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samples.</w:t>
      </w:r>
      <w:r w:rsidR="00DC63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C63A6">
        <w:rPr>
          <w:rFonts w:ascii="Times New Roman" w:eastAsia="Times New Roman" w:hAnsi="Times New Roman" w:cs="Times New Roman"/>
          <w:sz w:val="24"/>
          <w:szCs w:val="24"/>
        </w:rPr>
        <w:t>Ambient samples</w:t>
      </w:r>
      <w:r w:rsidR="00DC63A6">
        <w:rPr>
          <w:rFonts w:ascii="Times New Roman" w:eastAsia="Times New Roman" w:hAnsi="Times New Roman" w:cs="Times New Roman"/>
          <w:sz w:val="24"/>
          <w:szCs w:val="24"/>
        </w:rPr>
        <w:t xml:space="preserve"> A3 and A4 and 750 ppm CO2 samples 3 and 4</w:t>
      </w:r>
      <w:r w:rsidR="00DC63A6">
        <w:rPr>
          <w:rFonts w:ascii="Times New Roman" w:eastAsia="Times New Roman" w:hAnsi="Times New Roman" w:cs="Times New Roman"/>
          <w:sz w:val="24"/>
          <w:szCs w:val="24"/>
        </w:rPr>
        <w:t xml:space="preserve"> to be </w:t>
      </w:r>
      <w:r w:rsidR="00DC63A6">
        <w:rPr>
          <w:rFonts w:ascii="Times New Roman" w:eastAsia="Times New Roman" w:hAnsi="Times New Roman" w:cs="Times New Roman"/>
          <w:sz w:val="24"/>
          <w:szCs w:val="24"/>
        </w:rPr>
        <w:t>analyzed by Emma and Carolyn (given to Emma on 12/19/11).</w:t>
      </w:r>
    </w:p>
    <w:p w:rsidR="004842A3" w:rsidRDefault="004842A3" w:rsidP="004842A3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7-10:00pm – Took spec pH samples.  See data sheet “</w:t>
      </w:r>
      <w:r w:rsidRPr="004842A3">
        <w:rPr>
          <w:rFonts w:ascii="Times New Roman" w:eastAsia="Times New Roman" w:hAnsi="Times New Roman" w:cs="Times New Roman"/>
          <w:sz w:val="24"/>
          <w:szCs w:val="24"/>
        </w:rPr>
        <w:t>9-29-11_Pinto-Ab-larvae-spec pH worksheet</w:t>
      </w:r>
      <w:r>
        <w:rPr>
          <w:rFonts w:ascii="Times New Roman" w:eastAsia="Times New Roman" w:hAnsi="Times New Roman" w:cs="Times New Roman"/>
          <w:sz w:val="24"/>
          <w:szCs w:val="24"/>
        </w:rPr>
        <w:t>.xls”</w:t>
      </w:r>
    </w:p>
    <w:p w:rsidR="004842A3" w:rsidRDefault="004842A3" w:rsidP="004842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842A3" w:rsidRDefault="004842A3" w:rsidP="004842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1DD0">
        <w:rPr>
          <w:rFonts w:ascii="Times New Roman" w:eastAsia="Times New Roman" w:hAnsi="Times New Roman" w:cs="Times New Roman"/>
          <w:b/>
          <w:sz w:val="24"/>
          <w:szCs w:val="24"/>
        </w:rPr>
        <w:t>9/30/11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Sampling</w:t>
      </w:r>
      <w:r w:rsidR="00D83C58">
        <w:rPr>
          <w:rFonts w:ascii="Times New Roman" w:eastAsia="Times New Roman" w:hAnsi="Times New Roman" w:cs="Times New Roman"/>
          <w:sz w:val="24"/>
          <w:szCs w:val="24"/>
        </w:rPr>
        <w:t xml:space="preserve"> for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survival and taking whole population for RNA</w:t>
      </w:r>
    </w:p>
    <w:p w:rsidR="00D83C58" w:rsidRPr="00D83C58" w:rsidRDefault="00D83C58" w:rsidP="00D83C5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 pm - Took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spec pH samples from each larval jar.  See data sheet “9-30</w:t>
      </w:r>
      <w:r w:rsidRPr="004842A3">
        <w:rPr>
          <w:rFonts w:ascii="Times New Roman" w:eastAsia="Times New Roman" w:hAnsi="Times New Roman" w:cs="Times New Roman"/>
          <w:sz w:val="24"/>
          <w:szCs w:val="24"/>
        </w:rPr>
        <w:t>-11_Pinto-Ab-larvae-spec pH worksheet</w:t>
      </w:r>
      <w:r>
        <w:rPr>
          <w:rFonts w:ascii="Times New Roman" w:eastAsia="Times New Roman" w:hAnsi="Times New Roman" w:cs="Times New Roman"/>
          <w:sz w:val="24"/>
          <w:szCs w:val="24"/>
        </w:rPr>
        <w:t>.xls”</w:t>
      </w:r>
    </w:p>
    <w:p w:rsidR="004842A3" w:rsidRDefault="00D83C58" w:rsidP="004842A3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4pm - </w:t>
      </w:r>
      <w:r w:rsidR="004842A3">
        <w:rPr>
          <w:rFonts w:ascii="Times New Roman" w:eastAsia="Times New Roman" w:hAnsi="Times New Roman" w:cs="Times New Roman"/>
          <w:sz w:val="24"/>
          <w:szCs w:val="24"/>
        </w:rPr>
        <w:t>Take samples for counting live/dead from each rep jar:</w:t>
      </w:r>
    </w:p>
    <w:p w:rsidR="00D83C58" w:rsidRDefault="00D83C58" w:rsidP="00D83C58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Filter all larvae from jar through 70 um screen</w:t>
      </w:r>
    </w:p>
    <w:p w:rsidR="00D83C58" w:rsidRDefault="00D83C58" w:rsidP="00D83C58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Put all larvae into a 50 ml conical tube (with total volume of 50 ml)</w:t>
      </w:r>
    </w:p>
    <w:p w:rsidR="004842A3" w:rsidRDefault="004842A3" w:rsidP="004842A3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Gently invert tube 5 times, aliquot 200ul into a 3 ml well; repeat two more times</w:t>
      </w:r>
    </w:p>
    <w:p w:rsidR="004842A3" w:rsidRDefault="004842A3" w:rsidP="004842A3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Count live/dead on inverted dissecting scope </w:t>
      </w:r>
    </w:p>
    <w:p w:rsidR="004842A3" w:rsidRDefault="004842A3" w:rsidP="004842A3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See data sheet “</w:t>
      </w:r>
      <w:r w:rsidRPr="004842A3">
        <w:rPr>
          <w:rFonts w:ascii="Times New Roman" w:eastAsia="Times New Roman" w:hAnsi="Times New Roman" w:cs="Times New Roman"/>
          <w:sz w:val="24"/>
          <w:szCs w:val="24"/>
        </w:rPr>
        <w:t>9-30-11_Pinto-Ab-larvae-LIVE-DEAD_counts</w:t>
      </w:r>
      <w:r>
        <w:rPr>
          <w:rFonts w:ascii="Times New Roman" w:eastAsia="Times New Roman" w:hAnsi="Times New Roman" w:cs="Times New Roman"/>
          <w:sz w:val="24"/>
          <w:szCs w:val="24"/>
        </w:rPr>
        <w:t>.xlsx”</w:t>
      </w:r>
      <w:r w:rsidR="00D83C58">
        <w:rPr>
          <w:rFonts w:ascii="Times New Roman" w:eastAsia="Times New Roman" w:hAnsi="Times New Roman" w:cs="Times New Roman"/>
          <w:sz w:val="24"/>
          <w:szCs w:val="24"/>
        </w:rPr>
        <w:t xml:space="preserve"> for counts</w:t>
      </w:r>
    </w:p>
    <w:p w:rsidR="00D83C58" w:rsidRDefault="00D83C58" w:rsidP="00D83C5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 pm – Take samples for RNA</w:t>
      </w:r>
    </w:p>
    <w:p w:rsidR="00D83C58" w:rsidRDefault="00D83C58" w:rsidP="00D83C58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Use larvae already filtered for live/dead counts (as described above)</w:t>
      </w:r>
    </w:p>
    <w:p w:rsidR="00D83C58" w:rsidRDefault="00D83C58" w:rsidP="00D83C58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Filter onto 70 um screen.</w:t>
      </w:r>
    </w:p>
    <w:p w:rsidR="00D83C58" w:rsidRPr="004842A3" w:rsidRDefault="00D83C58" w:rsidP="00D83C58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Place larvae into a 1 ml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cryovial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place into liquid nitrogen</w:t>
      </w:r>
    </w:p>
    <w:p w:rsidR="00424C14" w:rsidRDefault="00424C14" w:rsidP="00424C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1DD0" w:rsidRDefault="001F1DD0" w:rsidP="00424C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See Sam for RNA extraction methods.  </w:t>
      </w:r>
    </w:p>
    <w:p w:rsidR="001F1DD0" w:rsidRPr="00424C14" w:rsidRDefault="001F1DD0" w:rsidP="00424C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1158F" w:rsidRDefault="0001158F" w:rsidP="000115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Note: Anything marked as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# was ambient.  Anything with just a number was 750ppm CO2.  I made sure to mark this in all the associated datasheet, but I thought I’d put it here just in case…</w:t>
      </w:r>
    </w:p>
    <w:p w:rsidR="0001158F" w:rsidRDefault="0001158F" w:rsidP="000115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21CB" w:rsidRDefault="003F21CB"/>
    <w:p w:rsidR="003F21CB" w:rsidRDefault="003F21CB"/>
    <w:sectPr w:rsidR="003F21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2" type="#_x0000_t75" alt="Description: https://mail.google.com/mail/u/0/images/cleardot.gif" style="width:.75pt;height:.75pt;visibility:visible;mso-wrap-style:square" o:bullet="t">
        <v:imagedata r:id="rId1" o:title="cleardot"/>
      </v:shape>
    </w:pict>
  </w:numPicBullet>
  <w:abstractNum w:abstractNumId="0">
    <w:nsid w:val="105E0D59"/>
    <w:multiLevelType w:val="hybridMultilevel"/>
    <w:tmpl w:val="4D204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1B639C"/>
    <w:multiLevelType w:val="hybridMultilevel"/>
    <w:tmpl w:val="337A5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3306AB"/>
    <w:multiLevelType w:val="hybridMultilevel"/>
    <w:tmpl w:val="0F14B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4CB"/>
    <w:rsid w:val="0001158F"/>
    <w:rsid w:val="000D14CB"/>
    <w:rsid w:val="001F1DD0"/>
    <w:rsid w:val="003F21CB"/>
    <w:rsid w:val="00424C14"/>
    <w:rsid w:val="004842A3"/>
    <w:rsid w:val="0051518D"/>
    <w:rsid w:val="00746409"/>
    <w:rsid w:val="0077358F"/>
    <w:rsid w:val="00851E6F"/>
    <w:rsid w:val="008A7A43"/>
    <w:rsid w:val="009861B7"/>
    <w:rsid w:val="00BA654C"/>
    <w:rsid w:val="00D83C58"/>
    <w:rsid w:val="00DC63A6"/>
    <w:rsid w:val="00DF2EDB"/>
    <w:rsid w:val="00FC5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1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4C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51E6F"/>
    <w:pPr>
      <w:ind w:left="720"/>
      <w:contextualSpacing/>
    </w:pPr>
  </w:style>
  <w:style w:type="table" w:styleId="TableGrid">
    <w:name w:val="Table Grid"/>
    <w:basedOn w:val="TableNormal"/>
    <w:uiPriority w:val="59"/>
    <w:rsid w:val="00424C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1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4C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51E6F"/>
    <w:pPr>
      <w:ind w:left="720"/>
      <w:contextualSpacing/>
    </w:pPr>
  </w:style>
  <w:style w:type="table" w:styleId="TableGrid">
    <w:name w:val="Table Grid"/>
    <w:basedOn w:val="TableNormal"/>
    <w:uiPriority w:val="59"/>
    <w:rsid w:val="00424C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74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21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67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Liza Ray</dc:creator>
  <cp:lastModifiedBy>Liza Ray</cp:lastModifiedBy>
  <cp:revision>11</cp:revision>
  <dcterms:created xsi:type="dcterms:W3CDTF">2011-12-19T22:47:00Z</dcterms:created>
  <dcterms:modified xsi:type="dcterms:W3CDTF">2011-12-20T01:37:00Z</dcterms:modified>
</cp:coreProperties>
</file>